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759ED" w14:textId="7DB2F129" w:rsidR="00E05E72" w:rsidRPr="004D2B5B" w:rsidRDefault="476C3DAA" w:rsidP="004D2B5B">
      <w:pPr>
        <w:rPr>
          <w:rFonts w:ascii="Arial" w:hAnsi="Arial" w:cs="Arial"/>
          <w:bCs/>
          <w:sz w:val="22"/>
          <w:szCs w:val="22"/>
        </w:rPr>
      </w:pPr>
      <w:r w:rsidRPr="004D2B5B">
        <w:rPr>
          <w:rFonts w:ascii="Arial" w:eastAsiaTheme="minorEastAsia" w:hAnsi="Arial" w:cs="Arial"/>
          <w:b/>
          <w:bCs/>
          <w:sz w:val="28"/>
          <w:szCs w:val="28"/>
        </w:rPr>
        <w:t xml:space="preserve">Aanvraagformulier </w:t>
      </w:r>
      <w:r w:rsidR="0032004E" w:rsidRPr="004D2B5B">
        <w:rPr>
          <w:rFonts w:ascii="Arial" w:eastAsiaTheme="minorEastAsia" w:hAnsi="Arial" w:cs="Arial"/>
          <w:b/>
          <w:bCs/>
          <w:sz w:val="28"/>
          <w:szCs w:val="28"/>
        </w:rPr>
        <w:t>Waterton</w:t>
      </w:r>
    </w:p>
    <w:p w14:paraId="6DB759EE" w14:textId="77777777" w:rsidR="00E50767" w:rsidRDefault="00E50767" w:rsidP="00E05E72">
      <w:pPr>
        <w:spacing w:line="240" w:lineRule="atLeast"/>
        <w:contextualSpacing/>
        <w:rPr>
          <w:rFonts w:asciiTheme="minorHAnsi" w:hAnsiTheme="minorHAnsi" w:cs="Arial"/>
          <w:bCs/>
          <w:sz w:val="22"/>
          <w:szCs w:val="22"/>
          <w:u w:val="single"/>
        </w:rPr>
      </w:pPr>
    </w:p>
    <w:p w14:paraId="6DB759EF" w14:textId="77777777" w:rsidR="00323C53" w:rsidRPr="004D2B5B" w:rsidRDefault="476C3DAA" w:rsidP="476C3DAA">
      <w:pPr>
        <w:spacing w:line="240" w:lineRule="atLeast"/>
        <w:contextualSpacing/>
        <w:rPr>
          <w:rFonts w:ascii="Arial" w:eastAsiaTheme="minorEastAsia" w:hAnsi="Arial" w:cs="Arial"/>
          <w:sz w:val="20"/>
          <w:szCs w:val="20"/>
          <w:u w:val="single"/>
        </w:rPr>
      </w:pPr>
      <w:r w:rsidRPr="004D2B5B">
        <w:rPr>
          <w:rFonts w:ascii="Arial" w:eastAsiaTheme="minorEastAsia" w:hAnsi="Arial" w:cs="Arial"/>
          <w:sz w:val="20"/>
          <w:szCs w:val="20"/>
          <w:u w:val="single"/>
        </w:rPr>
        <w:t>Jongeren Op Gezond Gewicht</w:t>
      </w:r>
    </w:p>
    <w:p w14:paraId="6DB759F0" w14:textId="77777777" w:rsidR="00323C53" w:rsidRPr="004D2B5B" w:rsidRDefault="476C3DAA" w:rsidP="476C3DAA">
      <w:pPr>
        <w:spacing w:line="240" w:lineRule="atLeast"/>
        <w:contextualSpacing/>
        <w:rPr>
          <w:rFonts w:ascii="Arial" w:eastAsiaTheme="minorEastAsia" w:hAnsi="Arial" w:cs="Arial"/>
          <w:sz w:val="20"/>
          <w:szCs w:val="20"/>
          <w:u w:val="single"/>
        </w:rPr>
      </w:pPr>
      <w:r w:rsidRPr="004D2B5B">
        <w:rPr>
          <w:rFonts w:ascii="Arial" w:eastAsiaTheme="minorEastAsia" w:hAnsi="Arial" w:cs="Arial"/>
          <w:sz w:val="20"/>
          <w:szCs w:val="20"/>
        </w:rPr>
        <w:t>Jongeren Op Gezond Gewicht streeft naar een samenleving waarin alle kinderen en jongeren wonen, leren, recreëren en werken in een omgeving waarin een gezonde leefstijl de normaalste zaak van de wereld is. Om dit te bereiken ondersteunt Jongeren Op Gezond Gewicht gemeenten met de JOGG-aanpak. Onder de paraplu van de gemeente werken alle partijen in de wijk samen aan meer aandacht voor voeding, sport en beweging. JOGG is een beweging. Een beweging wordt pas een succes als iedereen op zijn of haar manier, hoe groot of klein dan ook, meedoet. Ons uitgangspunt is dat we alleen samen met publieke, private en maatschappelijke krachten in de samenleving een gezond aanbod en een gezonde omgeving kunnen creëren. We zijn dan ook blij met de partners en supporters waarmee we samenwerken.</w:t>
      </w:r>
      <w:r w:rsidR="001C71A4" w:rsidRPr="004D2B5B">
        <w:rPr>
          <w:rFonts w:ascii="Arial" w:hAnsi="Arial" w:cs="Arial"/>
          <w:sz w:val="20"/>
          <w:szCs w:val="20"/>
        </w:rPr>
        <w:br/>
      </w:r>
    </w:p>
    <w:p w14:paraId="6DB759F1" w14:textId="77777777" w:rsidR="00E05E72" w:rsidRPr="004D2B5B" w:rsidRDefault="476C3DAA" w:rsidP="476C3DAA">
      <w:pPr>
        <w:spacing w:line="240" w:lineRule="atLeast"/>
        <w:contextualSpacing/>
        <w:rPr>
          <w:rFonts w:ascii="Arial" w:eastAsiaTheme="minorEastAsia" w:hAnsi="Arial" w:cs="Arial"/>
          <w:sz w:val="20"/>
          <w:szCs w:val="20"/>
          <w:u w:val="single"/>
        </w:rPr>
      </w:pPr>
      <w:r w:rsidRPr="004D2B5B">
        <w:rPr>
          <w:rFonts w:ascii="Arial" w:eastAsiaTheme="minorEastAsia" w:hAnsi="Arial" w:cs="Arial"/>
          <w:sz w:val="20"/>
          <w:szCs w:val="20"/>
          <w:u w:val="single"/>
        </w:rPr>
        <w:t>Bijdrage partners</w:t>
      </w:r>
    </w:p>
    <w:p w14:paraId="6DB759F2" w14:textId="08DF75FC" w:rsidR="00E05E72" w:rsidRPr="004D2B5B" w:rsidRDefault="476C3DAA" w:rsidP="476C3DAA">
      <w:pPr>
        <w:spacing w:line="240" w:lineRule="atLeast"/>
        <w:contextualSpacing/>
        <w:rPr>
          <w:rFonts w:ascii="Arial" w:eastAsiaTheme="minorEastAsia" w:hAnsi="Arial" w:cs="Arial"/>
          <w:sz w:val="20"/>
          <w:szCs w:val="20"/>
        </w:rPr>
      </w:pPr>
      <w:r w:rsidRPr="004D2B5B">
        <w:rPr>
          <w:rFonts w:ascii="Arial" w:eastAsiaTheme="minorEastAsia" w:hAnsi="Arial" w:cs="Arial"/>
          <w:sz w:val="20"/>
          <w:szCs w:val="20"/>
        </w:rPr>
        <w:t xml:space="preserve">De JOGG-partners Levarht en Albert Heijn (Alders, Poldermeesterplein en Praamplein) bieden groente &amp; fruit aan </w:t>
      </w:r>
      <w:r w:rsidR="00514B9A" w:rsidRPr="004D2B5B">
        <w:rPr>
          <w:rFonts w:ascii="Arial" w:eastAsiaTheme="minorEastAsia" w:hAnsi="Arial" w:cs="Arial"/>
          <w:sz w:val="20"/>
          <w:szCs w:val="20"/>
        </w:rPr>
        <w:t xml:space="preserve">als tussendoortje of om water te ‘pimpen’ </w:t>
      </w:r>
      <w:r w:rsidRPr="004D2B5B">
        <w:rPr>
          <w:rFonts w:ascii="Arial" w:eastAsiaTheme="minorEastAsia" w:hAnsi="Arial" w:cs="Arial"/>
          <w:sz w:val="20"/>
          <w:szCs w:val="20"/>
        </w:rPr>
        <w:t xml:space="preserve">tijdens evenementen in Aalsmeer, gericht op kinderen en hun ouders. Partner Zorg en Zekerheid kan </w:t>
      </w:r>
      <w:r w:rsidR="00514B9A" w:rsidRPr="004D2B5B">
        <w:rPr>
          <w:rFonts w:ascii="Arial" w:eastAsiaTheme="minorEastAsia" w:hAnsi="Arial" w:cs="Arial"/>
          <w:sz w:val="20"/>
          <w:szCs w:val="20"/>
        </w:rPr>
        <w:t>een waterton (op wieltjes, dus makkelijk te verplaatsen) sponsoren die in</w:t>
      </w:r>
      <w:r w:rsidR="0032004E" w:rsidRPr="004D2B5B">
        <w:rPr>
          <w:rFonts w:ascii="Arial" w:eastAsiaTheme="minorEastAsia" w:hAnsi="Arial" w:cs="Arial"/>
          <w:sz w:val="20"/>
          <w:szCs w:val="20"/>
        </w:rPr>
        <w:t>ge</w:t>
      </w:r>
      <w:r w:rsidR="00514B9A" w:rsidRPr="004D2B5B">
        <w:rPr>
          <w:rFonts w:ascii="Arial" w:eastAsiaTheme="minorEastAsia" w:hAnsi="Arial" w:cs="Arial"/>
          <w:sz w:val="20"/>
          <w:szCs w:val="20"/>
        </w:rPr>
        <w:t>zet</w:t>
      </w:r>
      <w:r w:rsidR="0032004E" w:rsidRPr="004D2B5B">
        <w:rPr>
          <w:rFonts w:ascii="Arial" w:eastAsiaTheme="minorEastAsia" w:hAnsi="Arial" w:cs="Arial"/>
          <w:sz w:val="20"/>
          <w:szCs w:val="20"/>
        </w:rPr>
        <w:t xml:space="preserve"> kan worden</w:t>
      </w:r>
      <w:r w:rsidR="00514B9A" w:rsidRPr="004D2B5B">
        <w:rPr>
          <w:rFonts w:ascii="Arial" w:eastAsiaTheme="minorEastAsia" w:hAnsi="Arial" w:cs="Arial"/>
          <w:sz w:val="20"/>
          <w:szCs w:val="20"/>
        </w:rPr>
        <w:t xml:space="preserve"> bij evenementen</w:t>
      </w:r>
      <w:r w:rsidRPr="004D2B5B">
        <w:rPr>
          <w:rFonts w:ascii="Arial" w:eastAsiaTheme="minorEastAsia" w:hAnsi="Arial" w:cs="Arial"/>
          <w:sz w:val="20"/>
          <w:szCs w:val="20"/>
        </w:rPr>
        <w:t xml:space="preserve">. </w:t>
      </w:r>
      <w:r w:rsidR="00514B9A" w:rsidRPr="004D2B5B">
        <w:rPr>
          <w:rFonts w:ascii="Arial" w:eastAsiaTheme="minorEastAsia" w:hAnsi="Arial" w:cs="Arial"/>
          <w:sz w:val="20"/>
          <w:szCs w:val="20"/>
        </w:rPr>
        <w:t xml:space="preserve">Watertonnen kunnen ook geleend worden via </w:t>
      </w:r>
      <w:r w:rsidRPr="004D2B5B">
        <w:rPr>
          <w:rFonts w:ascii="Arial" w:eastAsiaTheme="minorEastAsia" w:hAnsi="Arial" w:cs="Arial"/>
          <w:sz w:val="20"/>
          <w:szCs w:val="20"/>
        </w:rPr>
        <w:t xml:space="preserve">Sportservice </w:t>
      </w:r>
      <w:r w:rsidR="00514B9A" w:rsidRPr="004D2B5B">
        <w:rPr>
          <w:rFonts w:ascii="Arial" w:eastAsiaTheme="minorEastAsia" w:hAnsi="Arial" w:cs="Arial"/>
          <w:sz w:val="20"/>
          <w:szCs w:val="20"/>
        </w:rPr>
        <w:t>Aalsmeer</w:t>
      </w:r>
      <w:r w:rsidRPr="004D2B5B">
        <w:rPr>
          <w:rFonts w:ascii="Arial" w:eastAsiaTheme="minorEastAsia" w:hAnsi="Arial" w:cs="Arial"/>
          <w:sz w:val="20"/>
          <w:szCs w:val="20"/>
        </w:rPr>
        <w:t xml:space="preserve"> en</w:t>
      </w:r>
      <w:r w:rsidR="00514B9A" w:rsidRPr="004D2B5B">
        <w:rPr>
          <w:rFonts w:ascii="Arial" w:eastAsiaTheme="minorEastAsia" w:hAnsi="Arial" w:cs="Arial"/>
          <w:sz w:val="20"/>
          <w:szCs w:val="20"/>
        </w:rPr>
        <w:t xml:space="preserve"> ook bestaat de mogelijkheid om mascotte </w:t>
      </w:r>
      <w:proofErr w:type="spellStart"/>
      <w:r w:rsidR="00514B9A" w:rsidRPr="004D2B5B">
        <w:rPr>
          <w:rFonts w:ascii="Arial" w:eastAsiaTheme="minorEastAsia" w:hAnsi="Arial" w:cs="Arial"/>
          <w:sz w:val="20"/>
          <w:szCs w:val="20"/>
        </w:rPr>
        <w:t>Druppie</w:t>
      </w:r>
      <w:proofErr w:type="spellEnd"/>
      <w:r w:rsidR="00514B9A" w:rsidRPr="004D2B5B">
        <w:rPr>
          <w:rFonts w:ascii="Arial" w:eastAsiaTheme="minorEastAsia" w:hAnsi="Arial" w:cs="Arial"/>
          <w:sz w:val="20"/>
          <w:szCs w:val="20"/>
        </w:rPr>
        <w:t xml:space="preserve"> te lenen</w:t>
      </w:r>
      <w:r w:rsidRPr="004D2B5B">
        <w:rPr>
          <w:rFonts w:ascii="Arial" w:eastAsiaTheme="minorEastAsia" w:hAnsi="Arial" w:cs="Arial"/>
          <w:sz w:val="20"/>
          <w:szCs w:val="20"/>
        </w:rPr>
        <w:t xml:space="preserve">. </w:t>
      </w:r>
      <w:r w:rsidR="00514B9A" w:rsidRPr="004D2B5B">
        <w:rPr>
          <w:rFonts w:ascii="Arial" w:eastAsiaTheme="minorEastAsia" w:hAnsi="Arial" w:cs="Arial"/>
          <w:sz w:val="20"/>
          <w:szCs w:val="20"/>
        </w:rPr>
        <w:t>Leuk voor prijsuitreikingen of het geven van het startschot bij evenementen.</w:t>
      </w:r>
    </w:p>
    <w:p w14:paraId="6DB759F3" w14:textId="77777777" w:rsidR="00323C53" w:rsidRPr="004D2B5B" w:rsidRDefault="00323C53" w:rsidP="00E05E72">
      <w:pPr>
        <w:spacing w:line="240" w:lineRule="atLeast"/>
        <w:contextualSpacing/>
        <w:rPr>
          <w:rFonts w:ascii="Arial" w:hAnsi="Arial" w:cs="Arial"/>
          <w:sz w:val="20"/>
          <w:szCs w:val="20"/>
        </w:rPr>
      </w:pPr>
    </w:p>
    <w:p w14:paraId="6DB759F4" w14:textId="7BE30A6C" w:rsidR="008C195A" w:rsidRPr="004D2B5B" w:rsidRDefault="476C3DAA" w:rsidP="476C3DAA">
      <w:pPr>
        <w:spacing w:line="240" w:lineRule="atLeast"/>
        <w:contextualSpacing/>
        <w:rPr>
          <w:rFonts w:ascii="Arial" w:eastAsiaTheme="minorEastAsia" w:hAnsi="Arial" w:cs="Arial"/>
          <w:sz w:val="20"/>
          <w:szCs w:val="20"/>
          <w:u w:val="single"/>
        </w:rPr>
      </w:pPr>
      <w:r w:rsidRPr="004D2B5B">
        <w:rPr>
          <w:rFonts w:ascii="Arial" w:eastAsiaTheme="minorEastAsia" w:hAnsi="Arial" w:cs="Arial"/>
          <w:sz w:val="20"/>
          <w:szCs w:val="20"/>
          <w:u w:val="single"/>
        </w:rPr>
        <w:t>Aanvraag sponsoring</w:t>
      </w:r>
      <w:r w:rsidR="001E7419" w:rsidRPr="004D2B5B">
        <w:rPr>
          <w:rFonts w:ascii="Arial" w:eastAsiaTheme="minorEastAsia" w:hAnsi="Arial" w:cs="Arial"/>
          <w:sz w:val="20"/>
          <w:szCs w:val="20"/>
          <w:u w:val="single"/>
        </w:rPr>
        <w:t xml:space="preserve"> waterton</w:t>
      </w:r>
    </w:p>
    <w:p w14:paraId="6DB759F5" w14:textId="005F9008" w:rsidR="00E05E72" w:rsidRPr="004D2B5B" w:rsidRDefault="476C3DAA" w:rsidP="008C195A">
      <w:pPr>
        <w:rPr>
          <w:rFonts w:ascii="Arial" w:hAnsi="Arial" w:cs="Arial"/>
          <w:sz w:val="20"/>
          <w:szCs w:val="20"/>
        </w:rPr>
      </w:pPr>
      <w:r w:rsidRPr="004D2B5B">
        <w:rPr>
          <w:rFonts w:ascii="Arial" w:hAnsi="Arial" w:cs="Arial"/>
          <w:sz w:val="20"/>
          <w:szCs w:val="20"/>
        </w:rPr>
        <w:t>Organisaties (scholen, verenigingen, kinderopvang, welzijn, cultuur) dienen per email (</w:t>
      </w:r>
      <w:hyperlink r:id="rId11">
        <w:r w:rsidRPr="004D2B5B">
          <w:rPr>
            <w:rStyle w:val="Hyperlink"/>
            <w:rFonts w:ascii="Arial" w:hAnsi="Arial" w:cs="Arial"/>
            <w:sz w:val="20"/>
            <w:szCs w:val="20"/>
          </w:rPr>
          <w:t>jogg@sportserviceaalsmeer.nl</w:t>
        </w:r>
      </w:hyperlink>
      <w:r w:rsidRPr="004D2B5B">
        <w:rPr>
          <w:rFonts w:ascii="Arial" w:hAnsi="Arial" w:cs="Arial"/>
          <w:sz w:val="20"/>
          <w:szCs w:val="20"/>
        </w:rPr>
        <w:t xml:space="preserve">) een verzoek voor </w:t>
      </w:r>
      <w:r w:rsidR="001E7419" w:rsidRPr="004D2B5B">
        <w:rPr>
          <w:rFonts w:ascii="Arial" w:hAnsi="Arial" w:cs="Arial"/>
          <w:sz w:val="20"/>
          <w:szCs w:val="20"/>
        </w:rPr>
        <w:t>een</w:t>
      </w:r>
      <w:r w:rsidRPr="004D2B5B">
        <w:rPr>
          <w:rFonts w:ascii="Arial" w:hAnsi="Arial" w:cs="Arial"/>
          <w:sz w:val="20"/>
          <w:szCs w:val="20"/>
        </w:rPr>
        <w:t xml:space="preserve"> water</w:t>
      </w:r>
      <w:r w:rsidR="001E7419" w:rsidRPr="004D2B5B">
        <w:rPr>
          <w:rFonts w:ascii="Arial" w:hAnsi="Arial" w:cs="Arial"/>
          <w:sz w:val="20"/>
          <w:szCs w:val="20"/>
        </w:rPr>
        <w:t>ton</w:t>
      </w:r>
      <w:r w:rsidR="00A31728" w:rsidRPr="004D2B5B">
        <w:rPr>
          <w:rFonts w:ascii="Arial" w:hAnsi="Arial" w:cs="Arial"/>
          <w:sz w:val="20"/>
          <w:szCs w:val="20"/>
        </w:rPr>
        <w:t xml:space="preserve"> (met logo van JOGG Aalsmeer en Zorg en Zekerheid)</w:t>
      </w:r>
      <w:r w:rsidRPr="004D2B5B">
        <w:rPr>
          <w:rFonts w:ascii="Arial" w:hAnsi="Arial" w:cs="Arial"/>
          <w:sz w:val="20"/>
          <w:szCs w:val="20"/>
        </w:rPr>
        <w:t xml:space="preserve"> in via dit aanvraagformulier (zie achterzijde). </w:t>
      </w:r>
      <w:r w:rsidR="00A31728" w:rsidRPr="004D2B5B">
        <w:rPr>
          <w:rFonts w:ascii="Arial" w:hAnsi="Arial" w:cs="Arial"/>
          <w:sz w:val="20"/>
          <w:szCs w:val="20"/>
        </w:rPr>
        <w:t xml:space="preserve">De waterton dient ingezet te worden bij </w:t>
      </w:r>
      <w:r w:rsidRPr="004D2B5B">
        <w:rPr>
          <w:rFonts w:ascii="Arial" w:hAnsi="Arial" w:cs="Arial"/>
          <w:sz w:val="20"/>
          <w:szCs w:val="20"/>
        </w:rPr>
        <w:t>evenement</w:t>
      </w:r>
      <w:r w:rsidR="00A31728" w:rsidRPr="004D2B5B">
        <w:rPr>
          <w:rFonts w:ascii="Arial" w:hAnsi="Arial" w:cs="Arial"/>
          <w:sz w:val="20"/>
          <w:szCs w:val="20"/>
        </w:rPr>
        <w:t>en g</w:t>
      </w:r>
      <w:r w:rsidRPr="004D2B5B">
        <w:rPr>
          <w:rFonts w:ascii="Arial" w:hAnsi="Arial" w:cs="Arial"/>
          <w:sz w:val="20"/>
          <w:szCs w:val="20"/>
        </w:rPr>
        <w:t xml:space="preserve">ericht op kinderen/jongeren en/of hun ouders/verzorgers.  Als tegenprestatie verwachten de samenwerkingspartners </w:t>
      </w:r>
      <w:r w:rsidR="00A31728" w:rsidRPr="004D2B5B">
        <w:rPr>
          <w:rFonts w:ascii="Arial" w:hAnsi="Arial" w:cs="Arial"/>
          <w:sz w:val="20"/>
          <w:szCs w:val="20"/>
        </w:rPr>
        <w:t xml:space="preserve">van </w:t>
      </w:r>
      <w:r w:rsidRPr="004D2B5B">
        <w:rPr>
          <w:rFonts w:ascii="Arial" w:hAnsi="Arial" w:cs="Arial"/>
          <w:sz w:val="20"/>
          <w:szCs w:val="20"/>
        </w:rPr>
        <w:t>JOGG</w:t>
      </w:r>
      <w:r w:rsidR="00A31728" w:rsidRPr="004D2B5B">
        <w:rPr>
          <w:rFonts w:ascii="Arial" w:hAnsi="Arial" w:cs="Arial"/>
          <w:sz w:val="20"/>
          <w:szCs w:val="20"/>
        </w:rPr>
        <w:t xml:space="preserve"> Aalsmeer</w:t>
      </w:r>
      <w:r w:rsidRPr="004D2B5B">
        <w:rPr>
          <w:rFonts w:ascii="Arial" w:hAnsi="Arial" w:cs="Arial"/>
          <w:sz w:val="20"/>
          <w:szCs w:val="20"/>
        </w:rPr>
        <w:t xml:space="preserve"> het volgende:</w:t>
      </w:r>
    </w:p>
    <w:p w14:paraId="6DB759F6" w14:textId="77777777" w:rsidR="00E05E72" w:rsidRPr="004D2B5B" w:rsidRDefault="00E05E72" w:rsidP="00E05E72">
      <w:pPr>
        <w:rPr>
          <w:rFonts w:ascii="Arial" w:hAnsi="Arial" w:cs="Arial"/>
          <w:sz w:val="20"/>
          <w:szCs w:val="20"/>
        </w:rPr>
      </w:pPr>
    </w:p>
    <w:p w14:paraId="6DB759F7" w14:textId="7EF80AAB" w:rsidR="00E05E72" w:rsidRPr="004D2B5B" w:rsidRDefault="476C3DAA" w:rsidP="476C3DAA">
      <w:pPr>
        <w:rPr>
          <w:rFonts w:ascii="Arial" w:eastAsiaTheme="minorEastAsia" w:hAnsi="Arial" w:cs="Arial"/>
          <w:sz w:val="20"/>
          <w:szCs w:val="20"/>
        </w:rPr>
      </w:pPr>
      <w:r w:rsidRPr="004D2B5B">
        <w:rPr>
          <w:rFonts w:ascii="Arial" w:eastAsiaTheme="minorEastAsia" w:hAnsi="Arial" w:cs="Arial"/>
          <w:sz w:val="20"/>
          <w:szCs w:val="20"/>
          <w:u w:val="single"/>
        </w:rPr>
        <w:t>Voorwaarden levering</w:t>
      </w:r>
      <w:r w:rsidR="00A31728" w:rsidRPr="004D2B5B">
        <w:rPr>
          <w:rFonts w:ascii="Arial" w:eastAsiaTheme="minorEastAsia" w:hAnsi="Arial" w:cs="Arial"/>
          <w:sz w:val="20"/>
          <w:szCs w:val="20"/>
          <w:u w:val="single"/>
        </w:rPr>
        <w:t xml:space="preserve"> waterton</w:t>
      </w:r>
      <w:r w:rsidRPr="004D2B5B">
        <w:rPr>
          <w:rFonts w:ascii="Arial" w:eastAsiaTheme="minorEastAsia" w:hAnsi="Arial" w:cs="Arial"/>
          <w:sz w:val="20"/>
          <w:szCs w:val="20"/>
          <w:u w:val="single"/>
        </w:rPr>
        <w:t>:</w:t>
      </w:r>
      <w:r w:rsidR="00E05E72" w:rsidRPr="004D2B5B">
        <w:rPr>
          <w:rFonts w:ascii="Arial" w:hAnsi="Arial" w:cs="Arial"/>
          <w:sz w:val="20"/>
          <w:szCs w:val="20"/>
        </w:rPr>
        <w:br/>
      </w:r>
    </w:p>
    <w:p w14:paraId="7845AFDE" w14:textId="536C112C" w:rsidR="00A31728" w:rsidRPr="004D2B5B" w:rsidRDefault="00A31728" w:rsidP="476C3DAA">
      <w:pPr>
        <w:pStyle w:val="Lijstalinea"/>
        <w:numPr>
          <w:ilvl w:val="0"/>
          <w:numId w:val="40"/>
        </w:numPr>
        <w:spacing w:line="240" w:lineRule="atLeast"/>
        <w:contextualSpacing/>
        <w:rPr>
          <w:rFonts w:ascii="Arial" w:eastAsiaTheme="minorEastAsia" w:hAnsi="Arial" w:cs="Arial"/>
          <w:sz w:val="20"/>
          <w:szCs w:val="20"/>
        </w:rPr>
      </w:pPr>
      <w:r w:rsidRPr="004D2B5B">
        <w:rPr>
          <w:rFonts w:ascii="Arial" w:eastAsiaTheme="minorEastAsia" w:hAnsi="Arial" w:cs="Arial"/>
          <w:sz w:val="20"/>
          <w:szCs w:val="20"/>
        </w:rPr>
        <w:t>De waterton wordt alleen gebruikt voor het schenken van water.</w:t>
      </w:r>
    </w:p>
    <w:p w14:paraId="73DBA2A4" w14:textId="22D223E3" w:rsidR="00A31728" w:rsidRPr="004D2B5B" w:rsidRDefault="00A31728" w:rsidP="476C3DAA">
      <w:pPr>
        <w:pStyle w:val="Lijstalinea"/>
        <w:numPr>
          <w:ilvl w:val="0"/>
          <w:numId w:val="40"/>
        </w:numPr>
        <w:spacing w:line="240" w:lineRule="atLeast"/>
        <w:contextualSpacing/>
        <w:rPr>
          <w:rFonts w:ascii="Arial" w:eastAsiaTheme="minorEastAsia" w:hAnsi="Arial" w:cs="Arial"/>
          <w:sz w:val="20"/>
          <w:szCs w:val="20"/>
        </w:rPr>
      </w:pPr>
      <w:r w:rsidRPr="004D2B5B">
        <w:rPr>
          <w:rFonts w:ascii="Arial" w:eastAsiaTheme="minorEastAsia" w:hAnsi="Arial" w:cs="Arial"/>
          <w:sz w:val="20"/>
          <w:szCs w:val="20"/>
        </w:rPr>
        <w:t xml:space="preserve">De aanvrager verspreid stimuleringsacties vanuit JOGG Aalsmeer gericht op </w:t>
      </w:r>
      <w:r w:rsidR="00F83CE5">
        <w:rPr>
          <w:rFonts w:ascii="Arial" w:eastAsiaTheme="minorEastAsia" w:hAnsi="Arial" w:cs="Arial"/>
          <w:sz w:val="20"/>
          <w:szCs w:val="20"/>
        </w:rPr>
        <w:t xml:space="preserve">meer bewegen en </w:t>
      </w:r>
      <w:r w:rsidRPr="004D2B5B">
        <w:rPr>
          <w:rFonts w:ascii="Arial" w:eastAsiaTheme="minorEastAsia" w:hAnsi="Arial" w:cs="Arial"/>
          <w:sz w:val="20"/>
          <w:szCs w:val="20"/>
        </w:rPr>
        <w:t xml:space="preserve">gezonder eten en </w:t>
      </w:r>
      <w:r w:rsidR="00F83CE5">
        <w:rPr>
          <w:rFonts w:ascii="Arial" w:eastAsiaTheme="minorEastAsia" w:hAnsi="Arial" w:cs="Arial"/>
          <w:sz w:val="20"/>
          <w:szCs w:val="20"/>
        </w:rPr>
        <w:t>drinken</w:t>
      </w:r>
      <w:r w:rsidRPr="004D2B5B">
        <w:rPr>
          <w:rFonts w:ascii="Arial" w:eastAsiaTheme="minorEastAsia" w:hAnsi="Arial" w:cs="Arial"/>
          <w:sz w:val="20"/>
          <w:szCs w:val="20"/>
        </w:rPr>
        <w:t xml:space="preserve"> onder ouders via nieuwsbrieven, facebook, twitter of website.</w:t>
      </w:r>
    </w:p>
    <w:p w14:paraId="6DB759F8" w14:textId="519EF32D" w:rsidR="00E05E72" w:rsidRPr="004D2B5B" w:rsidRDefault="00A31728" w:rsidP="00A31728">
      <w:pPr>
        <w:pStyle w:val="Lijstalinea"/>
        <w:numPr>
          <w:ilvl w:val="0"/>
          <w:numId w:val="40"/>
        </w:numPr>
        <w:spacing w:line="240" w:lineRule="atLeast"/>
        <w:contextualSpacing/>
        <w:rPr>
          <w:rFonts w:ascii="Arial" w:eastAsiaTheme="minorEastAsia" w:hAnsi="Arial" w:cs="Arial"/>
          <w:sz w:val="20"/>
          <w:szCs w:val="20"/>
        </w:rPr>
      </w:pPr>
      <w:r w:rsidRPr="004D2B5B">
        <w:rPr>
          <w:rFonts w:ascii="Arial" w:eastAsiaTheme="minorEastAsia" w:hAnsi="Arial" w:cs="Arial"/>
          <w:sz w:val="20"/>
          <w:szCs w:val="20"/>
        </w:rPr>
        <w:t>De aanvrager post een foto bij het eerste gebruik van de waterton op facebook of twitter en vermeld de sponsoring van de waterton in de nieuwsbrief met dank aan JOGG Aalsmeer en Zorg en Zekerheid. Hierbij wordt de</w:t>
      </w:r>
      <w:r w:rsidR="476C3DAA" w:rsidRPr="004D2B5B">
        <w:rPr>
          <w:rFonts w:ascii="Arial" w:eastAsiaTheme="minorEastAsia" w:hAnsi="Arial" w:cs="Arial"/>
          <w:sz w:val="20"/>
          <w:szCs w:val="20"/>
        </w:rPr>
        <w:t xml:space="preserve"> standaardtekst over de JOGG-aanpak dat onder het aanvraagformulier staat en het logo van JOGG Aalsmee</w:t>
      </w:r>
      <w:r w:rsidRPr="004D2B5B">
        <w:rPr>
          <w:rFonts w:ascii="Arial" w:eastAsiaTheme="minorEastAsia" w:hAnsi="Arial" w:cs="Arial"/>
          <w:sz w:val="20"/>
          <w:szCs w:val="20"/>
        </w:rPr>
        <w:t>r gepubliceerd</w:t>
      </w:r>
      <w:r w:rsidR="476C3DAA" w:rsidRPr="004D2B5B">
        <w:rPr>
          <w:rFonts w:ascii="Arial" w:eastAsiaTheme="minorEastAsia" w:hAnsi="Arial" w:cs="Arial"/>
          <w:sz w:val="20"/>
          <w:szCs w:val="20"/>
        </w:rPr>
        <w:t xml:space="preserve">.  </w:t>
      </w:r>
    </w:p>
    <w:p w14:paraId="6DB759FB" w14:textId="5C0966E6" w:rsidR="00E05E72" w:rsidRPr="004D2B5B" w:rsidRDefault="476C3DAA" w:rsidP="0032004E">
      <w:pPr>
        <w:pStyle w:val="Lijstalinea"/>
        <w:numPr>
          <w:ilvl w:val="0"/>
          <w:numId w:val="40"/>
        </w:numPr>
        <w:spacing w:line="240" w:lineRule="atLeast"/>
        <w:contextualSpacing/>
        <w:rPr>
          <w:rFonts w:ascii="Arial" w:eastAsiaTheme="minorEastAsia" w:hAnsi="Arial" w:cs="Arial"/>
          <w:sz w:val="20"/>
          <w:szCs w:val="20"/>
        </w:rPr>
      </w:pPr>
      <w:r w:rsidRPr="004D2B5B">
        <w:rPr>
          <w:rFonts w:ascii="Arial" w:eastAsiaTheme="minorEastAsia" w:hAnsi="Arial" w:cs="Arial"/>
          <w:sz w:val="20"/>
          <w:szCs w:val="20"/>
        </w:rPr>
        <w:t xml:space="preserve">De organisatie </w:t>
      </w:r>
      <w:r w:rsidR="00C0785A">
        <w:rPr>
          <w:rFonts w:ascii="Arial" w:eastAsiaTheme="minorEastAsia" w:hAnsi="Arial" w:cs="Arial"/>
          <w:sz w:val="20"/>
          <w:szCs w:val="20"/>
        </w:rPr>
        <w:t>promoot zelf jaarlijks het drinken van water waar</w:t>
      </w:r>
      <w:r w:rsidRPr="004D2B5B">
        <w:rPr>
          <w:rFonts w:ascii="Arial" w:eastAsiaTheme="minorEastAsia" w:hAnsi="Arial" w:cs="Arial"/>
          <w:sz w:val="20"/>
          <w:szCs w:val="20"/>
        </w:rPr>
        <w:t xml:space="preserve"> voorlichting gericht op ouders, zoals aanbieden van </w:t>
      </w:r>
      <w:r w:rsidR="00C0785A">
        <w:rPr>
          <w:rFonts w:ascii="Arial" w:eastAsiaTheme="minorEastAsia" w:hAnsi="Arial" w:cs="Arial"/>
          <w:sz w:val="20"/>
          <w:szCs w:val="20"/>
        </w:rPr>
        <w:t>de</w:t>
      </w:r>
      <w:r w:rsidRPr="004D2B5B">
        <w:rPr>
          <w:rFonts w:ascii="Arial" w:eastAsiaTheme="minorEastAsia" w:hAnsi="Arial" w:cs="Arial"/>
          <w:sz w:val="20"/>
          <w:szCs w:val="20"/>
        </w:rPr>
        <w:t xml:space="preserve"> drinkwaterflyer, workshop</w:t>
      </w:r>
      <w:r w:rsidR="00C0785A">
        <w:rPr>
          <w:rFonts w:ascii="Arial" w:eastAsiaTheme="minorEastAsia" w:hAnsi="Arial" w:cs="Arial"/>
          <w:sz w:val="20"/>
          <w:szCs w:val="20"/>
        </w:rPr>
        <w:t xml:space="preserve"> pimp je water</w:t>
      </w:r>
      <w:r w:rsidRPr="004D2B5B">
        <w:rPr>
          <w:rFonts w:ascii="Arial" w:eastAsiaTheme="minorEastAsia" w:hAnsi="Arial" w:cs="Arial"/>
          <w:sz w:val="20"/>
          <w:szCs w:val="20"/>
        </w:rPr>
        <w:t xml:space="preserve"> of thema-avond</w:t>
      </w:r>
      <w:r w:rsidR="00C0785A">
        <w:rPr>
          <w:rFonts w:ascii="Arial" w:eastAsiaTheme="minorEastAsia" w:hAnsi="Arial" w:cs="Arial"/>
          <w:sz w:val="20"/>
          <w:szCs w:val="20"/>
        </w:rPr>
        <w:t xml:space="preserve"> onderdeel is van de promotie</w:t>
      </w:r>
      <w:r w:rsidRPr="004D2B5B">
        <w:rPr>
          <w:rFonts w:ascii="Arial" w:eastAsiaTheme="minorEastAsia" w:hAnsi="Arial" w:cs="Arial"/>
          <w:sz w:val="20"/>
          <w:szCs w:val="20"/>
        </w:rPr>
        <w:t xml:space="preserve">. De JOGG-regisseur van Aalsmeer </w:t>
      </w:r>
      <w:r w:rsidR="00C0785A">
        <w:rPr>
          <w:rFonts w:ascii="Arial" w:eastAsiaTheme="minorEastAsia" w:hAnsi="Arial" w:cs="Arial"/>
          <w:sz w:val="20"/>
          <w:szCs w:val="20"/>
        </w:rPr>
        <w:t>kan hierbij ondersteunen</w:t>
      </w:r>
      <w:r w:rsidRPr="004D2B5B">
        <w:rPr>
          <w:rFonts w:ascii="Arial" w:eastAsiaTheme="minorEastAsia" w:hAnsi="Arial" w:cs="Arial"/>
          <w:sz w:val="20"/>
          <w:szCs w:val="20"/>
        </w:rPr>
        <w:t>, na overleg met de contactpersoon.</w:t>
      </w:r>
    </w:p>
    <w:p w14:paraId="6DB759FC" w14:textId="77777777" w:rsidR="00E05E72" w:rsidRPr="004D2B5B" w:rsidRDefault="00E05E72" w:rsidP="00324605">
      <w:pPr>
        <w:rPr>
          <w:rFonts w:ascii="Arial" w:hAnsi="Arial" w:cs="Arial"/>
          <w:bCs/>
          <w:sz w:val="20"/>
          <w:szCs w:val="20"/>
        </w:rPr>
      </w:pPr>
    </w:p>
    <w:p w14:paraId="6DB759FD" w14:textId="77777777" w:rsidR="006C4B11" w:rsidRPr="004D2B5B" w:rsidRDefault="006C4B11">
      <w:pPr>
        <w:rPr>
          <w:rFonts w:ascii="Arial" w:hAnsi="Arial" w:cs="Arial"/>
          <w:bCs/>
          <w:sz w:val="20"/>
          <w:szCs w:val="20"/>
        </w:rPr>
      </w:pPr>
    </w:p>
    <w:p w14:paraId="6DB759FE" w14:textId="77777777" w:rsidR="00772885" w:rsidRPr="004D2B5B" w:rsidRDefault="476C3DAA" w:rsidP="476C3DAA">
      <w:pPr>
        <w:spacing w:line="240" w:lineRule="atLeast"/>
        <w:contextualSpacing/>
        <w:rPr>
          <w:rFonts w:ascii="Arial" w:eastAsiaTheme="minorEastAsia" w:hAnsi="Arial" w:cs="Arial"/>
          <w:sz w:val="20"/>
          <w:szCs w:val="20"/>
        </w:rPr>
      </w:pPr>
      <w:r w:rsidRPr="004D2B5B">
        <w:rPr>
          <w:rFonts w:ascii="Arial" w:eastAsiaTheme="minorEastAsia" w:hAnsi="Arial" w:cs="Arial"/>
          <w:sz w:val="20"/>
          <w:szCs w:val="20"/>
        </w:rPr>
        <w:t xml:space="preserve">Hierbij verbinden we ons aan de vier voorwaarden. </w:t>
      </w:r>
    </w:p>
    <w:p w14:paraId="6DB759FF" w14:textId="77777777" w:rsidR="006C4B11" w:rsidRPr="004D2B5B" w:rsidRDefault="006C4B11" w:rsidP="006C4B11">
      <w:pPr>
        <w:rPr>
          <w:rFonts w:ascii="Arial" w:hAnsi="Arial" w:cs="Arial"/>
          <w:sz w:val="20"/>
          <w:szCs w:val="20"/>
        </w:rPr>
      </w:pPr>
    </w:p>
    <w:p w14:paraId="6DB75A00" w14:textId="77777777" w:rsidR="006C4B11" w:rsidRPr="004D2B5B" w:rsidRDefault="006C4B11" w:rsidP="006C4B11">
      <w:pPr>
        <w:rPr>
          <w:rFonts w:ascii="Arial" w:hAnsi="Arial" w:cs="Arial"/>
          <w:sz w:val="20"/>
          <w:szCs w:val="20"/>
        </w:rPr>
      </w:pPr>
    </w:p>
    <w:p w14:paraId="6DB75A01" w14:textId="77777777" w:rsidR="00772885" w:rsidRPr="004D2B5B" w:rsidRDefault="00772885">
      <w:pPr>
        <w:rPr>
          <w:rFonts w:ascii="Arial" w:hAnsi="Arial" w:cs="Arial"/>
          <w:bCs/>
          <w:sz w:val="20"/>
          <w:szCs w:val="20"/>
        </w:rPr>
      </w:pPr>
    </w:p>
    <w:p w14:paraId="6DB75A02" w14:textId="77777777" w:rsidR="00323C53" w:rsidRPr="00772885" w:rsidRDefault="00772885" w:rsidP="476C3DAA">
      <w:pPr>
        <w:spacing w:line="240" w:lineRule="atLeast"/>
        <w:contextualSpacing/>
        <w:rPr>
          <w:rFonts w:asciiTheme="minorHAnsi" w:eastAsiaTheme="minorEastAsia" w:hAnsiTheme="minorHAnsi" w:cstheme="minorBidi"/>
          <w:sz w:val="22"/>
          <w:szCs w:val="22"/>
        </w:rPr>
      </w:pPr>
      <w:r w:rsidRPr="004D2B5B">
        <w:rPr>
          <w:rFonts w:ascii="Arial" w:eastAsiaTheme="minorEastAsia" w:hAnsi="Arial" w:cs="Arial"/>
          <w:sz w:val="20"/>
          <w:szCs w:val="20"/>
        </w:rPr>
        <w:t>Naam:</w:t>
      </w:r>
      <w:r w:rsidRPr="004D2B5B">
        <w:rPr>
          <w:rFonts w:ascii="Arial" w:hAnsi="Arial" w:cs="Arial"/>
          <w:sz w:val="20"/>
          <w:szCs w:val="20"/>
        </w:rPr>
        <w:tab/>
      </w:r>
      <w:r w:rsidRPr="004D2B5B">
        <w:rPr>
          <w:rFonts w:ascii="Arial" w:hAnsi="Arial" w:cs="Arial"/>
          <w:sz w:val="20"/>
          <w:szCs w:val="20"/>
        </w:rPr>
        <w:tab/>
      </w:r>
      <w:r w:rsidRPr="004D2B5B">
        <w:rPr>
          <w:rFonts w:ascii="Arial" w:hAnsi="Arial" w:cs="Arial"/>
          <w:sz w:val="20"/>
          <w:szCs w:val="20"/>
        </w:rPr>
        <w:tab/>
      </w:r>
      <w:r w:rsidRPr="004D2B5B">
        <w:rPr>
          <w:rFonts w:ascii="Arial" w:hAnsi="Arial" w:cs="Arial"/>
          <w:sz w:val="20"/>
          <w:szCs w:val="20"/>
        </w:rPr>
        <w:tab/>
      </w:r>
      <w:r w:rsidRPr="004D2B5B">
        <w:rPr>
          <w:rFonts w:ascii="Arial" w:hAnsi="Arial" w:cs="Arial"/>
          <w:sz w:val="20"/>
          <w:szCs w:val="20"/>
        </w:rPr>
        <w:tab/>
      </w:r>
      <w:r w:rsidRPr="004D2B5B">
        <w:rPr>
          <w:rFonts w:ascii="Arial" w:hAnsi="Arial" w:cs="Arial"/>
          <w:sz w:val="20"/>
          <w:szCs w:val="20"/>
        </w:rPr>
        <w:tab/>
      </w:r>
      <w:r w:rsidRPr="004D2B5B">
        <w:rPr>
          <w:rFonts w:ascii="Arial" w:eastAsiaTheme="minorEastAsia" w:hAnsi="Arial" w:cs="Arial"/>
          <w:sz w:val="20"/>
          <w:szCs w:val="20"/>
        </w:rPr>
        <w:t>Datum:</w:t>
      </w:r>
      <w:r w:rsidR="00323C53" w:rsidRPr="476C3DAA">
        <w:rPr>
          <w:rFonts w:asciiTheme="minorHAnsi" w:eastAsiaTheme="minorEastAsia" w:hAnsiTheme="minorHAnsi" w:cstheme="minorBidi"/>
          <w:sz w:val="22"/>
          <w:szCs w:val="22"/>
        </w:rPr>
        <w:br w:type="page"/>
      </w:r>
    </w:p>
    <w:p w14:paraId="6DB75A03" w14:textId="65963429" w:rsidR="00E05E72" w:rsidRPr="00C0785A" w:rsidRDefault="0015677F" w:rsidP="476C3DAA">
      <w:pPr>
        <w:rPr>
          <w:rFonts w:ascii="Arial" w:eastAsiaTheme="minorEastAsia" w:hAnsi="Arial" w:cs="Arial"/>
          <w:b/>
          <w:bCs/>
          <w:sz w:val="22"/>
          <w:szCs w:val="22"/>
        </w:rPr>
      </w:pPr>
      <w:r>
        <w:rPr>
          <w:rFonts w:ascii="Arial" w:eastAsiaTheme="minorEastAsia" w:hAnsi="Arial" w:cs="Arial"/>
          <w:b/>
          <w:bCs/>
          <w:sz w:val="22"/>
          <w:szCs w:val="22"/>
        </w:rPr>
        <w:lastRenderedPageBreak/>
        <w:t>Aanvraagformulier JOGG-waterton</w:t>
      </w:r>
    </w:p>
    <w:p w14:paraId="6DB75A04" w14:textId="77777777" w:rsidR="00E05E72" w:rsidRPr="00C0785A" w:rsidRDefault="00E05E72" w:rsidP="00324605">
      <w:pPr>
        <w:rPr>
          <w:rFonts w:ascii="Arial" w:hAnsi="Arial" w:cs="Arial"/>
          <w:bCs/>
          <w:sz w:val="22"/>
          <w:szCs w:val="22"/>
        </w:rPr>
      </w:pPr>
    </w:p>
    <w:p w14:paraId="6DB75A05" w14:textId="57C8DD7D" w:rsidR="00E05E72" w:rsidRPr="00C0785A" w:rsidRDefault="0015677F" w:rsidP="476C3DAA">
      <w:pPr>
        <w:pStyle w:val="Lijstalinea"/>
        <w:numPr>
          <w:ilvl w:val="0"/>
          <w:numId w:val="41"/>
        </w:numPr>
        <w:rPr>
          <w:rFonts w:ascii="Arial" w:eastAsiaTheme="minorEastAsia" w:hAnsi="Arial" w:cs="Arial"/>
          <w:b/>
          <w:bCs/>
        </w:rPr>
      </w:pPr>
      <w:r>
        <w:rPr>
          <w:rFonts w:ascii="Arial" w:eastAsiaTheme="minorEastAsia" w:hAnsi="Arial" w:cs="Arial"/>
          <w:b/>
          <w:bCs/>
        </w:rPr>
        <w:t>Gegevens</w:t>
      </w:r>
    </w:p>
    <w:tbl>
      <w:tblPr>
        <w:tblStyle w:val="Tabelraster"/>
        <w:tblW w:w="10570" w:type="dxa"/>
        <w:tblLook w:val="04A0" w:firstRow="1" w:lastRow="0" w:firstColumn="1" w:lastColumn="0" w:noHBand="0" w:noVBand="1"/>
      </w:tblPr>
      <w:tblGrid>
        <w:gridCol w:w="2807"/>
        <w:gridCol w:w="7763"/>
      </w:tblGrid>
      <w:tr w:rsidR="00E50767" w:rsidRPr="00C0785A" w14:paraId="6DB75A08" w14:textId="77777777" w:rsidTr="00C0785A">
        <w:tc>
          <w:tcPr>
            <w:tcW w:w="2807" w:type="dxa"/>
          </w:tcPr>
          <w:p w14:paraId="6DB75A06" w14:textId="77777777" w:rsidR="00E50767" w:rsidRPr="00C0785A" w:rsidRDefault="476C3DAA" w:rsidP="476C3DAA">
            <w:pPr>
              <w:rPr>
                <w:rFonts w:ascii="Arial" w:eastAsiaTheme="minorEastAsia" w:hAnsi="Arial" w:cs="Arial"/>
                <w:sz w:val="22"/>
                <w:szCs w:val="22"/>
              </w:rPr>
            </w:pPr>
            <w:r w:rsidRPr="00C0785A">
              <w:rPr>
                <w:rFonts w:ascii="Arial" w:eastAsiaTheme="minorEastAsia" w:hAnsi="Arial" w:cs="Arial"/>
                <w:sz w:val="22"/>
                <w:szCs w:val="22"/>
              </w:rPr>
              <w:t>Naam</w:t>
            </w:r>
          </w:p>
        </w:tc>
        <w:tc>
          <w:tcPr>
            <w:tcW w:w="7763" w:type="dxa"/>
          </w:tcPr>
          <w:p w14:paraId="6DB75A07" w14:textId="77777777" w:rsidR="00E50767" w:rsidRPr="00C0785A" w:rsidRDefault="00E50767" w:rsidP="00324605">
            <w:pPr>
              <w:rPr>
                <w:rFonts w:ascii="Arial" w:hAnsi="Arial" w:cs="Arial"/>
                <w:sz w:val="22"/>
                <w:szCs w:val="22"/>
              </w:rPr>
            </w:pPr>
          </w:p>
        </w:tc>
      </w:tr>
      <w:tr w:rsidR="00E50767" w:rsidRPr="00C0785A" w14:paraId="6DB75A0B" w14:textId="77777777" w:rsidTr="00C0785A">
        <w:tc>
          <w:tcPr>
            <w:tcW w:w="2807" w:type="dxa"/>
          </w:tcPr>
          <w:p w14:paraId="6DB75A09" w14:textId="77777777" w:rsidR="00E50767" w:rsidRPr="00C0785A" w:rsidRDefault="476C3DAA" w:rsidP="476C3DAA">
            <w:pPr>
              <w:rPr>
                <w:rFonts w:ascii="Arial" w:eastAsiaTheme="minorEastAsia" w:hAnsi="Arial" w:cs="Arial"/>
                <w:sz w:val="22"/>
                <w:szCs w:val="22"/>
              </w:rPr>
            </w:pPr>
            <w:r w:rsidRPr="00C0785A">
              <w:rPr>
                <w:rFonts w:ascii="Arial" w:eastAsiaTheme="minorEastAsia" w:hAnsi="Arial" w:cs="Arial"/>
                <w:sz w:val="22"/>
                <w:szCs w:val="22"/>
              </w:rPr>
              <w:t>Organisatie</w:t>
            </w:r>
          </w:p>
        </w:tc>
        <w:tc>
          <w:tcPr>
            <w:tcW w:w="7763" w:type="dxa"/>
          </w:tcPr>
          <w:p w14:paraId="6DB75A0A" w14:textId="77777777" w:rsidR="00E50767" w:rsidRPr="00C0785A" w:rsidRDefault="00E50767" w:rsidP="00324605">
            <w:pPr>
              <w:rPr>
                <w:rFonts w:ascii="Arial" w:hAnsi="Arial" w:cs="Arial"/>
                <w:sz w:val="22"/>
                <w:szCs w:val="22"/>
              </w:rPr>
            </w:pPr>
          </w:p>
        </w:tc>
      </w:tr>
      <w:tr w:rsidR="004D2B5B" w:rsidRPr="00C0785A" w14:paraId="2CD887B3" w14:textId="77777777" w:rsidTr="00C0785A">
        <w:tc>
          <w:tcPr>
            <w:tcW w:w="2807" w:type="dxa"/>
          </w:tcPr>
          <w:p w14:paraId="71B50413" w14:textId="2D90E023" w:rsidR="004D2B5B" w:rsidRPr="00C0785A" w:rsidRDefault="004D2B5B" w:rsidP="476C3DAA">
            <w:pPr>
              <w:rPr>
                <w:rFonts w:ascii="Arial" w:eastAsiaTheme="minorEastAsia" w:hAnsi="Arial" w:cs="Arial"/>
                <w:sz w:val="22"/>
                <w:szCs w:val="22"/>
              </w:rPr>
            </w:pPr>
            <w:r w:rsidRPr="00C0785A">
              <w:rPr>
                <w:rFonts w:ascii="Arial" w:eastAsiaTheme="minorEastAsia" w:hAnsi="Arial" w:cs="Arial"/>
                <w:sz w:val="22"/>
                <w:szCs w:val="22"/>
              </w:rPr>
              <w:t>Aantal kinderen/jeugdleden</w:t>
            </w:r>
          </w:p>
        </w:tc>
        <w:tc>
          <w:tcPr>
            <w:tcW w:w="7763" w:type="dxa"/>
          </w:tcPr>
          <w:p w14:paraId="486A30A2" w14:textId="77777777" w:rsidR="004D2B5B" w:rsidRPr="00C0785A" w:rsidRDefault="004D2B5B" w:rsidP="00324605">
            <w:pPr>
              <w:rPr>
                <w:rFonts w:ascii="Arial" w:hAnsi="Arial" w:cs="Arial"/>
                <w:sz w:val="22"/>
                <w:szCs w:val="22"/>
              </w:rPr>
            </w:pPr>
          </w:p>
        </w:tc>
      </w:tr>
      <w:tr w:rsidR="00E50767" w:rsidRPr="00C0785A" w14:paraId="6DB75A10" w14:textId="77777777" w:rsidTr="00C0785A">
        <w:tc>
          <w:tcPr>
            <w:tcW w:w="2807" w:type="dxa"/>
          </w:tcPr>
          <w:p w14:paraId="6DB75A0C" w14:textId="77777777" w:rsidR="00E50767" w:rsidRPr="00C0785A" w:rsidRDefault="476C3DAA" w:rsidP="476C3DAA">
            <w:pPr>
              <w:rPr>
                <w:rFonts w:ascii="Arial" w:eastAsiaTheme="minorEastAsia" w:hAnsi="Arial" w:cs="Arial"/>
                <w:sz w:val="22"/>
                <w:szCs w:val="22"/>
              </w:rPr>
            </w:pPr>
            <w:r w:rsidRPr="00C0785A">
              <w:rPr>
                <w:rFonts w:ascii="Arial" w:eastAsiaTheme="minorEastAsia" w:hAnsi="Arial" w:cs="Arial"/>
                <w:sz w:val="22"/>
                <w:szCs w:val="22"/>
              </w:rPr>
              <w:t xml:space="preserve">Telefonisch bereikbaar op… </w:t>
            </w:r>
          </w:p>
          <w:p w14:paraId="6DB75A0D" w14:textId="77777777" w:rsidR="00E50767" w:rsidRPr="00C0785A" w:rsidRDefault="00E50767" w:rsidP="00324605">
            <w:pPr>
              <w:rPr>
                <w:rFonts w:ascii="Arial" w:hAnsi="Arial" w:cs="Arial"/>
                <w:sz w:val="22"/>
                <w:szCs w:val="22"/>
              </w:rPr>
            </w:pPr>
          </w:p>
        </w:tc>
        <w:tc>
          <w:tcPr>
            <w:tcW w:w="7763" w:type="dxa"/>
          </w:tcPr>
          <w:p w14:paraId="6DB75A0E" w14:textId="77777777" w:rsidR="00431E2A" w:rsidRPr="00C0785A" w:rsidRDefault="476C3DAA" w:rsidP="476C3DAA">
            <w:pPr>
              <w:rPr>
                <w:rFonts w:ascii="Arial" w:eastAsiaTheme="minorEastAsia" w:hAnsi="Arial" w:cs="Arial"/>
                <w:sz w:val="22"/>
                <w:szCs w:val="22"/>
              </w:rPr>
            </w:pPr>
            <w:proofErr w:type="spellStart"/>
            <w:r w:rsidRPr="00C0785A">
              <w:rPr>
                <w:rFonts w:ascii="Arial" w:eastAsiaTheme="minorEastAsia" w:hAnsi="Arial" w:cs="Arial"/>
                <w:sz w:val="22"/>
                <w:szCs w:val="22"/>
              </w:rPr>
              <w:t>Nr</w:t>
            </w:r>
            <w:proofErr w:type="spellEnd"/>
            <w:r w:rsidRPr="00C0785A">
              <w:rPr>
                <w:rFonts w:ascii="Arial" w:eastAsiaTheme="minorEastAsia" w:hAnsi="Arial" w:cs="Arial"/>
                <w:sz w:val="22"/>
                <w:szCs w:val="22"/>
              </w:rPr>
              <w:t xml:space="preserve"> (vast of mobiel): </w:t>
            </w:r>
            <w:r w:rsidR="00431E2A" w:rsidRPr="00C0785A">
              <w:rPr>
                <w:rFonts w:ascii="Arial" w:hAnsi="Arial" w:cs="Arial"/>
                <w:sz w:val="22"/>
                <w:szCs w:val="22"/>
              </w:rPr>
              <w:br/>
            </w:r>
          </w:p>
          <w:p w14:paraId="6DB75A0F" w14:textId="77777777" w:rsidR="00431E2A" w:rsidRPr="00C0785A" w:rsidRDefault="476C3DAA" w:rsidP="476C3DAA">
            <w:pPr>
              <w:rPr>
                <w:rFonts w:ascii="Arial" w:eastAsiaTheme="minorEastAsia" w:hAnsi="Arial" w:cs="Arial"/>
                <w:sz w:val="22"/>
                <w:szCs w:val="22"/>
              </w:rPr>
            </w:pPr>
            <w:r w:rsidRPr="00C0785A">
              <w:rPr>
                <w:rFonts w:ascii="Arial" w:eastAsiaTheme="minorEastAsia" w:hAnsi="Arial" w:cs="Arial"/>
                <w:sz w:val="22"/>
                <w:szCs w:val="22"/>
              </w:rPr>
              <w:t>Voorkeur dagen / tijden:</w:t>
            </w:r>
          </w:p>
        </w:tc>
      </w:tr>
      <w:tr w:rsidR="00E50767" w:rsidRPr="00C0785A" w14:paraId="6DB75A13" w14:textId="77777777" w:rsidTr="00C0785A">
        <w:tc>
          <w:tcPr>
            <w:tcW w:w="2807" w:type="dxa"/>
          </w:tcPr>
          <w:p w14:paraId="6DB75A11" w14:textId="77777777" w:rsidR="00E50767" w:rsidRPr="00C0785A" w:rsidRDefault="476C3DAA" w:rsidP="476C3DAA">
            <w:pPr>
              <w:rPr>
                <w:rFonts w:ascii="Arial" w:eastAsiaTheme="minorEastAsia" w:hAnsi="Arial" w:cs="Arial"/>
                <w:sz w:val="22"/>
                <w:szCs w:val="22"/>
              </w:rPr>
            </w:pPr>
            <w:r w:rsidRPr="00C0785A">
              <w:rPr>
                <w:rFonts w:ascii="Arial" w:eastAsiaTheme="minorEastAsia" w:hAnsi="Arial" w:cs="Arial"/>
                <w:sz w:val="22"/>
                <w:szCs w:val="22"/>
              </w:rPr>
              <w:t>Mail</w:t>
            </w:r>
          </w:p>
        </w:tc>
        <w:tc>
          <w:tcPr>
            <w:tcW w:w="7763" w:type="dxa"/>
          </w:tcPr>
          <w:p w14:paraId="6DB75A12" w14:textId="77777777" w:rsidR="00E50767" w:rsidRPr="00C0785A" w:rsidRDefault="00E50767" w:rsidP="00324605">
            <w:pPr>
              <w:rPr>
                <w:rFonts w:ascii="Arial" w:hAnsi="Arial" w:cs="Arial"/>
                <w:sz w:val="22"/>
                <w:szCs w:val="22"/>
              </w:rPr>
            </w:pPr>
          </w:p>
        </w:tc>
      </w:tr>
    </w:tbl>
    <w:p w14:paraId="6DB75A14" w14:textId="77777777" w:rsidR="00E50767" w:rsidRPr="00C0785A" w:rsidRDefault="00E50767" w:rsidP="00324605">
      <w:pPr>
        <w:rPr>
          <w:rFonts w:ascii="Arial" w:hAnsi="Arial" w:cs="Arial"/>
          <w:sz w:val="22"/>
          <w:szCs w:val="22"/>
        </w:rPr>
      </w:pPr>
    </w:p>
    <w:p w14:paraId="6DB75A15" w14:textId="77777777" w:rsidR="00323C53" w:rsidRPr="00C0785A" w:rsidRDefault="00323C53" w:rsidP="00324605">
      <w:pPr>
        <w:rPr>
          <w:rFonts w:ascii="Arial" w:hAnsi="Arial" w:cs="Arial"/>
          <w:sz w:val="22"/>
          <w:szCs w:val="22"/>
        </w:rPr>
      </w:pPr>
    </w:p>
    <w:p w14:paraId="6DB75A16" w14:textId="4FC9B31A" w:rsidR="00E05E72" w:rsidRPr="00C0785A" w:rsidRDefault="004D2B5B" w:rsidP="476C3DAA">
      <w:pPr>
        <w:pStyle w:val="Lijstalinea"/>
        <w:numPr>
          <w:ilvl w:val="0"/>
          <w:numId w:val="41"/>
        </w:numPr>
        <w:rPr>
          <w:rFonts w:ascii="Arial" w:eastAsiaTheme="minorEastAsia" w:hAnsi="Arial" w:cs="Arial"/>
          <w:b/>
          <w:bCs/>
        </w:rPr>
      </w:pPr>
      <w:r w:rsidRPr="00C0785A">
        <w:rPr>
          <w:rFonts w:ascii="Arial" w:eastAsiaTheme="minorEastAsia" w:hAnsi="Arial" w:cs="Arial"/>
          <w:b/>
          <w:bCs/>
        </w:rPr>
        <w:t>Bij welke evenementen wordt de waterton ingezet?</w:t>
      </w:r>
    </w:p>
    <w:tbl>
      <w:tblPr>
        <w:tblStyle w:val="Tabelraster"/>
        <w:tblW w:w="10627" w:type="dxa"/>
        <w:tblLook w:val="04A0" w:firstRow="1" w:lastRow="0" w:firstColumn="1" w:lastColumn="0" w:noHBand="0" w:noVBand="1"/>
      </w:tblPr>
      <w:tblGrid>
        <w:gridCol w:w="2122"/>
        <w:gridCol w:w="8505"/>
      </w:tblGrid>
      <w:tr w:rsidR="00E50767" w:rsidRPr="00C0785A" w14:paraId="6DB75A19" w14:textId="77777777" w:rsidTr="00C0785A">
        <w:tc>
          <w:tcPr>
            <w:tcW w:w="2122" w:type="dxa"/>
          </w:tcPr>
          <w:p w14:paraId="6DB75A17" w14:textId="08CFF0C3" w:rsidR="00E50767" w:rsidRPr="00C0785A" w:rsidRDefault="004D2B5B" w:rsidP="476C3DAA">
            <w:pPr>
              <w:rPr>
                <w:rFonts w:ascii="Arial" w:eastAsiaTheme="minorEastAsia" w:hAnsi="Arial" w:cs="Arial"/>
                <w:sz w:val="22"/>
                <w:szCs w:val="22"/>
              </w:rPr>
            </w:pPr>
            <w:r w:rsidRPr="00C0785A">
              <w:rPr>
                <w:rFonts w:ascii="Arial" w:eastAsiaTheme="minorEastAsia" w:hAnsi="Arial" w:cs="Arial"/>
                <w:sz w:val="22"/>
                <w:szCs w:val="22"/>
              </w:rPr>
              <w:t>Evenement 1</w:t>
            </w:r>
          </w:p>
        </w:tc>
        <w:tc>
          <w:tcPr>
            <w:tcW w:w="8505" w:type="dxa"/>
          </w:tcPr>
          <w:p w14:paraId="6DB75A18" w14:textId="77777777" w:rsidR="00E50767" w:rsidRPr="00C0785A" w:rsidRDefault="00E50767" w:rsidP="00324605">
            <w:pPr>
              <w:rPr>
                <w:rFonts w:ascii="Arial" w:hAnsi="Arial" w:cs="Arial"/>
                <w:sz w:val="22"/>
                <w:szCs w:val="22"/>
              </w:rPr>
            </w:pPr>
          </w:p>
        </w:tc>
      </w:tr>
      <w:tr w:rsidR="00E50767" w:rsidRPr="00C0785A" w14:paraId="6DB75A1C" w14:textId="77777777" w:rsidTr="00C0785A">
        <w:tc>
          <w:tcPr>
            <w:tcW w:w="2122" w:type="dxa"/>
          </w:tcPr>
          <w:p w14:paraId="6DB75A1A" w14:textId="3C2DFAE7" w:rsidR="00E50767" w:rsidRPr="00C0785A" w:rsidRDefault="004D2B5B" w:rsidP="476C3DAA">
            <w:pPr>
              <w:rPr>
                <w:rFonts w:ascii="Arial" w:eastAsiaTheme="minorEastAsia" w:hAnsi="Arial" w:cs="Arial"/>
                <w:sz w:val="22"/>
                <w:szCs w:val="22"/>
              </w:rPr>
            </w:pPr>
            <w:r w:rsidRPr="00C0785A">
              <w:rPr>
                <w:rFonts w:ascii="Arial" w:eastAsiaTheme="minorEastAsia" w:hAnsi="Arial" w:cs="Arial"/>
                <w:sz w:val="22"/>
                <w:szCs w:val="22"/>
              </w:rPr>
              <w:t>Evenement 2</w:t>
            </w:r>
          </w:p>
        </w:tc>
        <w:tc>
          <w:tcPr>
            <w:tcW w:w="8505" w:type="dxa"/>
          </w:tcPr>
          <w:p w14:paraId="6DB75A1B" w14:textId="77777777" w:rsidR="00E50767" w:rsidRPr="00C0785A" w:rsidRDefault="00E50767" w:rsidP="00324605">
            <w:pPr>
              <w:rPr>
                <w:rFonts w:ascii="Arial" w:hAnsi="Arial" w:cs="Arial"/>
                <w:sz w:val="22"/>
                <w:szCs w:val="22"/>
              </w:rPr>
            </w:pPr>
          </w:p>
        </w:tc>
      </w:tr>
      <w:tr w:rsidR="00E50767" w:rsidRPr="00C0785A" w14:paraId="6DB75A1F" w14:textId="77777777" w:rsidTr="00C0785A">
        <w:tc>
          <w:tcPr>
            <w:tcW w:w="2122" w:type="dxa"/>
          </w:tcPr>
          <w:p w14:paraId="6DB75A1D" w14:textId="433BFF1F" w:rsidR="00E50767" w:rsidRPr="00C0785A" w:rsidRDefault="004D2B5B" w:rsidP="476C3DAA">
            <w:pPr>
              <w:rPr>
                <w:rFonts w:ascii="Arial" w:eastAsiaTheme="minorEastAsia" w:hAnsi="Arial" w:cs="Arial"/>
                <w:sz w:val="22"/>
                <w:szCs w:val="22"/>
              </w:rPr>
            </w:pPr>
            <w:r w:rsidRPr="00C0785A">
              <w:rPr>
                <w:rFonts w:ascii="Arial" w:eastAsiaTheme="minorEastAsia" w:hAnsi="Arial" w:cs="Arial"/>
                <w:sz w:val="22"/>
                <w:szCs w:val="22"/>
              </w:rPr>
              <w:t>Evenement 3</w:t>
            </w:r>
          </w:p>
        </w:tc>
        <w:tc>
          <w:tcPr>
            <w:tcW w:w="8505" w:type="dxa"/>
          </w:tcPr>
          <w:p w14:paraId="6DB75A1E" w14:textId="77777777" w:rsidR="00E50767" w:rsidRPr="00C0785A" w:rsidRDefault="00E50767" w:rsidP="00324605">
            <w:pPr>
              <w:rPr>
                <w:rFonts w:ascii="Arial" w:hAnsi="Arial" w:cs="Arial"/>
                <w:sz w:val="22"/>
                <w:szCs w:val="22"/>
              </w:rPr>
            </w:pPr>
          </w:p>
        </w:tc>
      </w:tr>
      <w:tr w:rsidR="00D42B92" w:rsidRPr="00C0785A" w14:paraId="6DB75A22" w14:textId="77777777" w:rsidTr="00C0785A">
        <w:tc>
          <w:tcPr>
            <w:tcW w:w="2122" w:type="dxa"/>
          </w:tcPr>
          <w:p w14:paraId="6DB75A20" w14:textId="610F3A7D" w:rsidR="00D42B92" w:rsidRPr="00C0785A" w:rsidRDefault="004D2B5B" w:rsidP="476C3DAA">
            <w:pPr>
              <w:rPr>
                <w:rFonts w:ascii="Arial" w:eastAsiaTheme="minorEastAsia" w:hAnsi="Arial" w:cs="Arial"/>
                <w:sz w:val="22"/>
                <w:szCs w:val="22"/>
              </w:rPr>
            </w:pPr>
            <w:r w:rsidRPr="00C0785A">
              <w:rPr>
                <w:rFonts w:ascii="Arial" w:eastAsiaTheme="minorEastAsia" w:hAnsi="Arial" w:cs="Arial"/>
                <w:sz w:val="22"/>
                <w:szCs w:val="22"/>
              </w:rPr>
              <w:t>Evenement 4</w:t>
            </w:r>
          </w:p>
        </w:tc>
        <w:tc>
          <w:tcPr>
            <w:tcW w:w="8505" w:type="dxa"/>
          </w:tcPr>
          <w:p w14:paraId="6DB75A21" w14:textId="2043AB26" w:rsidR="00D42B92" w:rsidRPr="00C0785A" w:rsidRDefault="00D42B92" w:rsidP="476C3DAA">
            <w:pPr>
              <w:rPr>
                <w:rFonts w:ascii="Arial" w:eastAsiaTheme="minorEastAsia" w:hAnsi="Arial" w:cs="Arial"/>
                <w:sz w:val="22"/>
                <w:szCs w:val="22"/>
              </w:rPr>
            </w:pPr>
          </w:p>
        </w:tc>
      </w:tr>
      <w:tr w:rsidR="00D42B92" w:rsidRPr="00C0785A" w14:paraId="6DB75A25" w14:textId="77777777" w:rsidTr="00C0785A">
        <w:tc>
          <w:tcPr>
            <w:tcW w:w="2122" w:type="dxa"/>
          </w:tcPr>
          <w:p w14:paraId="6DB75A23" w14:textId="0D166265" w:rsidR="00D42B92" w:rsidRPr="00C0785A" w:rsidRDefault="004D2B5B" w:rsidP="476C3DAA">
            <w:pPr>
              <w:rPr>
                <w:rFonts w:ascii="Arial" w:eastAsiaTheme="minorEastAsia" w:hAnsi="Arial" w:cs="Arial"/>
                <w:sz w:val="22"/>
                <w:szCs w:val="22"/>
              </w:rPr>
            </w:pPr>
            <w:r w:rsidRPr="00C0785A">
              <w:rPr>
                <w:rFonts w:ascii="Arial" w:eastAsiaTheme="minorEastAsia" w:hAnsi="Arial" w:cs="Arial"/>
                <w:sz w:val="22"/>
                <w:szCs w:val="22"/>
              </w:rPr>
              <w:t>Evenement 5</w:t>
            </w:r>
          </w:p>
        </w:tc>
        <w:tc>
          <w:tcPr>
            <w:tcW w:w="8505" w:type="dxa"/>
          </w:tcPr>
          <w:p w14:paraId="6DB75A24" w14:textId="77777777" w:rsidR="00D42B92" w:rsidRPr="00C0785A" w:rsidRDefault="00D42B92" w:rsidP="00D42B92">
            <w:pPr>
              <w:rPr>
                <w:rFonts w:ascii="Arial" w:hAnsi="Arial" w:cs="Arial"/>
                <w:sz w:val="22"/>
                <w:szCs w:val="22"/>
              </w:rPr>
            </w:pPr>
          </w:p>
        </w:tc>
      </w:tr>
      <w:tr w:rsidR="00D42B92" w:rsidRPr="00C0785A" w14:paraId="6DB75A2E" w14:textId="77777777" w:rsidTr="00C0785A">
        <w:tc>
          <w:tcPr>
            <w:tcW w:w="2122" w:type="dxa"/>
          </w:tcPr>
          <w:p w14:paraId="6DB75A2C" w14:textId="1964815F" w:rsidR="00D42B92" w:rsidRPr="00C0785A" w:rsidRDefault="004D2B5B" w:rsidP="476C3DAA">
            <w:pPr>
              <w:rPr>
                <w:rFonts w:ascii="Arial" w:eastAsiaTheme="minorEastAsia" w:hAnsi="Arial" w:cs="Arial"/>
                <w:sz w:val="22"/>
                <w:szCs w:val="22"/>
              </w:rPr>
            </w:pPr>
            <w:r w:rsidRPr="00C0785A">
              <w:rPr>
                <w:rFonts w:ascii="Arial" w:eastAsiaTheme="minorEastAsia" w:hAnsi="Arial" w:cs="Arial"/>
                <w:sz w:val="22"/>
                <w:szCs w:val="22"/>
              </w:rPr>
              <w:t>Evenement 6</w:t>
            </w:r>
          </w:p>
        </w:tc>
        <w:tc>
          <w:tcPr>
            <w:tcW w:w="8505" w:type="dxa"/>
          </w:tcPr>
          <w:p w14:paraId="6DB75A2D" w14:textId="3718DAF3" w:rsidR="00D42B92" w:rsidRPr="00C0785A" w:rsidRDefault="00D42B92" w:rsidP="476C3DAA">
            <w:pPr>
              <w:rPr>
                <w:rFonts w:ascii="Arial" w:eastAsiaTheme="minorEastAsia" w:hAnsi="Arial" w:cs="Arial"/>
                <w:sz w:val="22"/>
                <w:szCs w:val="22"/>
              </w:rPr>
            </w:pPr>
          </w:p>
        </w:tc>
      </w:tr>
      <w:tr w:rsidR="00C0785A" w:rsidRPr="00C0785A" w14:paraId="230C82E7" w14:textId="77777777" w:rsidTr="00C0785A">
        <w:tc>
          <w:tcPr>
            <w:tcW w:w="2122" w:type="dxa"/>
          </w:tcPr>
          <w:p w14:paraId="4A23851C" w14:textId="70B4F04F" w:rsidR="00C0785A" w:rsidRPr="00C0785A" w:rsidRDefault="00C0785A" w:rsidP="476C3DAA">
            <w:pPr>
              <w:rPr>
                <w:rFonts w:ascii="Arial" w:eastAsiaTheme="minorEastAsia" w:hAnsi="Arial" w:cs="Arial"/>
                <w:sz w:val="22"/>
                <w:szCs w:val="22"/>
              </w:rPr>
            </w:pPr>
            <w:r w:rsidRPr="00C0785A">
              <w:rPr>
                <w:rFonts w:ascii="Arial" w:eastAsiaTheme="minorEastAsia" w:hAnsi="Arial" w:cs="Arial"/>
                <w:sz w:val="22"/>
                <w:szCs w:val="22"/>
              </w:rPr>
              <w:t>..</w:t>
            </w:r>
          </w:p>
        </w:tc>
        <w:tc>
          <w:tcPr>
            <w:tcW w:w="8505" w:type="dxa"/>
          </w:tcPr>
          <w:p w14:paraId="4FB6634E" w14:textId="77777777" w:rsidR="00C0785A" w:rsidRPr="00C0785A" w:rsidRDefault="00C0785A" w:rsidP="476C3DAA">
            <w:pPr>
              <w:rPr>
                <w:rFonts w:ascii="Arial" w:eastAsiaTheme="minorEastAsia" w:hAnsi="Arial" w:cs="Arial"/>
                <w:sz w:val="22"/>
                <w:szCs w:val="22"/>
              </w:rPr>
            </w:pPr>
          </w:p>
        </w:tc>
      </w:tr>
      <w:tr w:rsidR="00C0785A" w:rsidRPr="00C0785A" w14:paraId="7EB6FC6E" w14:textId="77777777" w:rsidTr="00C0785A">
        <w:tc>
          <w:tcPr>
            <w:tcW w:w="2122" w:type="dxa"/>
          </w:tcPr>
          <w:p w14:paraId="11E39F14" w14:textId="77777777" w:rsidR="00C0785A" w:rsidRPr="00C0785A" w:rsidRDefault="00C0785A" w:rsidP="476C3DAA">
            <w:pPr>
              <w:rPr>
                <w:rFonts w:ascii="Arial" w:eastAsiaTheme="minorEastAsia" w:hAnsi="Arial" w:cs="Arial"/>
                <w:sz w:val="22"/>
                <w:szCs w:val="22"/>
              </w:rPr>
            </w:pPr>
          </w:p>
        </w:tc>
        <w:tc>
          <w:tcPr>
            <w:tcW w:w="8505" w:type="dxa"/>
          </w:tcPr>
          <w:p w14:paraId="645A7E95" w14:textId="77777777" w:rsidR="00C0785A" w:rsidRPr="00C0785A" w:rsidRDefault="00C0785A" w:rsidP="476C3DAA">
            <w:pPr>
              <w:rPr>
                <w:rFonts w:ascii="Arial" w:eastAsiaTheme="minorEastAsia" w:hAnsi="Arial" w:cs="Arial"/>
                <w:sz w:val="22"/>
                <w:szCs w:val="22"/>
              </w:rPr>
            </w:pPr>
          </w:p>
        </w:tc>
      </w:tr>
      <w:tr w:rsidR="001B7171" w:rsidRPr="00C0785A" w14:paraId="6DB75A31" w14:textId="77777777" w:rsidTr="00C0785A">
        <w:tc>
          <w:tcPr>
            <w:tcW w:w="2122" w:type="dxa"/>
          </w:tcPr>
          <w:p w14:paraId="6DB75A2F" w14:textId="0C700747" w:rsidR="001B7171" w:rsidRPr="00C0785A" w:rsidRDefault="004D2B5B" w:rsidP="476C3DAA">
            <w:pPr>
              <w:rPr>
                <w:rFonts w:ascii="Arial" w:eastAsiaTheme="minorEastAsia" w:hAnsi="Arial" w:cs="Arial"/>
                <w:sz w:val="22"/>
                <w:szCs w:val="22"/>
              </w:rPr>
            </w:pPr>
            <w:bookmarkStart w:id="0" w:name="_GoBack"/>
            <w:bookmarkEnd w:id="0"/>
            <w:r w:rsidRPr="00C0785A">
              <w:rPr>
                <w:rFonts w:ascii="Arial" w:eastAsiaTheme="minorEastAsia" w:hAnsi="Arial" w:cs="Arial"/>
                <w:sz w:val="22"/>
                <w:szCs w:val="22"/>
              </w:rPr>
              <w:t xml:space="preserve">Inzet </w:t>
            </w:r>
            <w:proofErr w:type="spellStart"/>
            <w:r w:rsidRPr="00C0785A">
              <w:rPr>
                <w:rFonts w:ascii="Arial" w:eastAsiaTheme="minorEastAsia" w:hAnsi="Arial" w:cs="Arial"/>
                <w:sz w:val="22"/>
                <w:szCs w:val="22"/>
              </w:rPr>
              <w:t>Druppie</w:t>
            </w:r>
            <w:proofErr w:type="spellEnd"/>
            <w:r w:rsidRPr="00C0785A">
              <w:rPr>
                <w:rFonts w:ascii="Arial" w:eastAsiaTheme="minorEastAsia" w:hAnsi="Arial" w:cs="Arial"/>
                <w:sz w:val="22"/>
                <w:szCs w:val="22"/>
              </w:rPr>
              <w:t xml:space="preserve"> ter  promotie van water drinken?</w:t>
            </w:r>
          </w:p>
        </w:tc>
        <w:tc>
          <w:tcPr>
            <w:tcW w:w="8505" w:type="dxa"/>
          </w:tcPr>
          <w:p w14:paraId="6DB75A30" w14:textId="14B7C159" w:rsidR="001B7171" w:rsidRPr="00C0785A" w:rsidRDefault="004D2B5B" w:rsidP="476C3DAA">
            <w:pPr>
              <w:rPr>
                <w:rFonts w:ascii="Arial" w:eastAsiaTheme="minorEastAsia" w:hAnsi="Arial" w:cs="Arial"/>
                <w:iCs/>
                <w:sz w:val="22"/>
                <w:szCs w:val="22"/>
              </w:rPr>
            </w:pPr>
            <w:r w:rsidRPr="00C0785A">
              <w:rPr>
                <w:rFonts w:ascii="Arial" w:eastAsiaTheme="minorEastAsia" w:hAnsi="Arial" w:cs="Arial"/>
                <w:iCs/>
                <w:sz w:val="22"/>
                <w:szCs w:val="22"/>
              </w:rPr>
              <w:t>Ja, bij evenement….</w:t>
            </w:r>
          </w:p>
        </w:tc>
      </w:tr>
      <w:tr w:rsidR="006857B5" w:rsidRPr="00C0785A" w14:paraId="6DB75A39" w14:textId="77777777" w:rsidTr="00C0785A">
        <w:tc>
          <w:tcPr>
            <w:tcW w:w="2122" w:type="dxa"/>
          </w:tcPr>
          <w:p w14:paraId="6DB75A36" w14:textId="27987A0A" w:rsidR="006857B5" w:rsidRPr="00C0785A" w:rsidRDefault="476C3DAA" w:rsidP="476C3DAA">
            <w:pPr>
              <w:rPr>
                <w:rFonts w:ascii="Arial" w:eastAsiaTheme="minorEastAsia" w:hAnsi="Arial" w:cs="Arial"/>
                <w:sz w:val="22"/>
                <w:szCs w:val="22"/>
              </w:rPr>
            </w:pPr>
            <w:r w:rsidRPr="00C0785A">
              <w:rPr>
                <w:rFonts w:ascii="Arial" w:eastAsiaTheme="minorEastAsia" w:hAnsi="Arial" w:cs="Arial"/>
                <w:sz w:val="22"/>
                <w:szCs w:val="22"/>
              </w:rPr>
              <w:t xml:space="preserve">Datum levering waterton/ </w:t>
            </w:r>
            <w:proofErr w:type="spellStart"/>
            <w:r w:rsidRPr="00C0785A">
              <w:rPr>
                <w:rFonts w:ascii="Arial" w:eastAsiaTheme="minorEastAsia" w:hAnsi="Arial" w:cs="Arial"/>
                <w:sz w:val="22"/>
                <w:szCs w:val="22"/>
              </w:rPr>
              <w:t>Druppie</w:t>
            </w:r>
            <w:proofErr w:type="spellEnd"/>
            <w:r w:rsidRPr="00C0785A">
              <w:rPr>
                <w:rFonts w:ascii="Arial" w:eastAsiaTheme="minorEastAsia" w:hAnsi="Arial" w:cs="Arial"/>
                <w:sz w:val="22"/>
                <w:szCs w:val="22"/>
              </w:rPr>
              <w:t>:</w:t>
            </w:r>
          </w:p>
          <w:p w14:paraId="6DB75A37" w14:textId="77777777" w:rsidR="006857B5" w:rsidRPr="00C0785A" w:rsidRDefault="476C3DAA" w:rsidP="476C3DAA">
            <w:pPr>
              <w:rPr>
                <w:rFonts w:ascii="Arial" w:eastAsiaTheme="minorEastAsia" w:hAnsi="Arial" w:cs="Arial"/>
                <w:sz w:val="22"/>
                <w:szCs w:val="22"/>
              </w:rPr>
            </w:pPr>
            <w:r w:rsidRPr="00C0785A">
              <w:rPr>
                <w:rFonts w:ascii="Arial" w:eastAsiaTheme="minorEastAsia" w:hAnsi="Arial" w:cs="Arial"/>
                <w:sz w:val="22"/>
                <w:szCs w:val="22"/>
              </w:rPr>
              <w:t>Tijd:</w:t>
            </w:r>
            <w:r w:rsidR="006857B5" w:rsidRPr="00C0785A">
              <w:rPr>
                <w:rFonts w:ascii="Arial" w:hAnsi="Arial" w:cs="Arial"/>
                <w:sz w:val="22"/>
                <w:szCs w:val="22"/>
              </w:rPr>
              <w:br/>
            </w:r>
            <w:r w:rsidRPr="00C0785A">
              <w:rPr>
                <w:rFonts w:ascii="Arial" w:eastAsiaTheme="minorEastAsia" w:hAnsi="Arial" w:cs="Arial"/>
                <w:sz w:val="22"/>
                <w:szCs w:val="22"/>
              </w:rPr>
              <w:t>Afleveradres:</w:t>
            </w:r>
          </w:p>
        </w:tc>
        <w:tc>
          <w:tcPr>
            <w:tcW w:w="8505" w:type="dxa"/>
          </w:tcPr>
          <w:p w14:paraId="6DB75A38" w14:textId="77777777" w:rsidR="006857B5" w:rsidRPr="00C0785A" w:rsidRDefault="006857B5" w:rsidP="00D42B92">
            <w:pPr>
              <w:rPr>
                <w:rFonts w:ascii="Arial" w:hAnsi="Arial" w:cs="Arial"/>
                <w:sz w:val="22"/>
                <w:szCs w:val="22"/>
              </w:rPr>
            </w:pPr>
          </w:p>
        </w:tc>
      </w:tr>
    </w:tbl>
    <w:p w14:paraId="6DB75A3A" w14:textId="77777777" w:rsidR="00E50767" w:rsidRPr="00C0785A" w:rsidRDefault="00E50767" w:rsidP="00324605">
      <w:pPr>
        <w:rPr>
          <w:rFonts w:ascii="Arial" w:hAnsi="Arial" w:cs="Arial"/>
          <w:sz w:val="22"/>
          <w:szCs w:val="22"/>
        </w:rPr>
      </w:pPr>
    </w:p>
    <w:p w14:paraId="7BC066A8" w14:textId="1688A57F" w:rsidR="00C0785A" w:rsidRPr="00C0785A" w:rsidRDefault="00C0785A" w:rsidP="00C0785A">
      <w:pPr>
        <w:pStyle w:val="Lijstalinea"/>
        <w:numPr>
          <w:ilvl w:val="0"/>
          <w:numId w:val="41"/>
        </w:numPr>
        <w:rPr>
          <w:rFonts w:ascii="Arial" w:eastAsiaTheme="minorEastAsia" w:hAnsi="Arial" w:cs="Arial"/>
          <w:b/>
          <w:bCs/>
        </w:rPr>
      </w:pPr>
      <w:r>
        <w:rPr>
          <w:rFonts w:ascii="Arial" w:eastAsiaTheme="minorEastAsia" w:hAnsi="Arial" w:cs="Arial"/>
          <w:b/>
          <w:bCs/>
        </w:rPr>
        <w:t>Hoe worden ouders</w:t>
      </w:r>
      <w:r w:rsidR="0015677F">
        <w:rPr>
          <w:rFonts w:ascii="Arial" w:eastAsiaTheme="minorEastAsia" w:hAnsi="Arial" w:cs="Arial"/>
          <w:b/>
          <w:bCs/>
        </w:rPr>
        <w:t xml:space="preserve"> jaarlijks</w:t>
      </w:r>
      <w:r>
        <w:rPr>
          <w:rFonts w:ascii="Arial" w:eastAsiaTheme="minorEastAsia" w:hAnsi="Arial" w:cs="Arial"/>
          <w:b/>
          <w:bCs/>
        </w:rPr>
        <w:t xml:space="preserve"> betrokken bij de promotie van water drinken</w:t>
      </w:r>
      <w:r w:rsidRPr="00C0785A">
        <w:rPr>
          <w:rFonts w:ascii="Arial" w:eastAsiaTheme="minorEastAsia" w:hAnsi="Arial" w:cs="Arial"/>
          <w:b/>
          <w:bCs/>
        </w:rPr>
        <w:t>?</w:t>
      </w:r>
    </w:p>
    <w:tbl>
      <w:tblPr>
        <w:tblStyle w:val="Tabelraster"/>
        <w:tblW w:w="10627" w:type="dxa"/>
        <w:tblLook w:val="04A0" w:firstRow="1" w:lastRow="0" w:firstColumn="1" w:lastColumn="0" w:noHBand="0" w:noVBand="1"/>
      </w:tblPr>
      <w:tblGrid>
        <w:gridCol w:w="2122"/>
        <w:gridCol w:w="8505"/>
      </w:tblGrid>
      <w:tr w:rsidR="00C0785A" w:rsidRPr="00C0785A" w14:paraId="710DF204" w14:textId="77777777" w:rsidTr="008A574E">
        <w:tc>
          <w:tcPr>
            <w:tcW w:w="2122" w:type="dxa"/>
          </w:tcPr>
          <w:p w14:paraId="1F2F34DE" w14:textId="1859C822" w:rsidR="00C0785A" w:rsidRPr="00C0785A" w:rsidRDefault="00C0785A" w:rsidP="008A574E">
            <w:pPr>
              <w:rPr>
                <w:rFonts w:ascii="Arial" w:eastAsiaTheme="minorEastAsia" w:hAnsi="Arial" w:cs="Arial"/>
                <w:sz w:val="22"/>
                <w:szCs w:val="22"/>
              </w:rPr>
            </w:pPr>
            <w:r>
              <w:rPr>
                <w:rFonts w:ascii="Arial" w:eastAsiaTheme="minorEastAsia" w:hAnsi="Arial" w:cs="Arial"/>
                <w:sz w:val="22"/>
                <w:szCs w:val="22"/>
              </w:rPr>
              <w:t>1</w:t>
            </w:r>
          </w:p>
        </w:tc>
        <w:tc>
          <w:tcPr>
            <w:tcW w:w="8505" w:type="dxa"/>
          </w:tcPr>
          <w:p w14:paraId="710BE99C" w14:textId="77777777" w:rsidR="00C0785A" w:rsidRPr="00C0785A" w:rsidRDefault="00C0785A" w:rsidP="008A574E">
            <w:pPr>
              <w:rPr>
                <w:rFonts w:ascii="Arial" w:hAnsi="Arial" w:cs="Arial"/>
                <w:sz w:val="22"/>
                <w:szCs w:val="22"/>
              </w:rPr>
            </w:pPr>
          </w:p>
        </w:tc>
      </w:tr>
      <w:tr w:rsidR="00C0785A" w:rsidRPr="00C0785A" w14:paraId="4A3B06E5" w14:textId="77777777" w:rsidTr="008A574E">
        <w:tc>
          <w:tcPr>
            <w:tcW w:w="2122" w:type="dxa"/>
          </w:tcPr>
          <w:p w14:paraId="3F0A7678" w14:textId="7DF630DF" w:rsidR="00C0785A" w:rsidRPr="00C0785A" w:rsidRDefault="00C0785A" w:rsidP="008A574E">
            <w:pPr>
              <w:rPr>
                <w:rFonts w:ascii="Arial" w:eastAsiaTheme="minorEastAsia" w:hAnsi="Arial" w:cs="Arial"/>
                <w:sz w:val="22"/>
                <w:szCs w:val="22"/>
              </w:rPr>
            </w:pPr>
            <w:r w:rsidRPr="00C0785A">
              <w:rPr>
                <w:rFonts w:ascii="Arial" w:eastAsiaTheme="minorEastAsia" w:hAnsi="Arial" w:cs="Arial"/>
                <w:sz w:val="22"/>
                <w:szCs w:val="22"/>
              </w:rPr>
              <w:t>2</w:t>
            </w:r>
          </w:p>
        </w:tc>
        <w:tc>
          <w:tcPr>
            <w:tcW w:w="8505" w:type="dxa"/>
          </w:tcPr>
          <w:p w14:paraId="0F6FAC8B" w14:textId="77777777" w:rsidR="00C0785A" w:rsidRPr="00C0785A" w:rsidRDefault="00C0785A" w:rsidP="008A574E">
            <w:pPr>
              <w:rPr>
                <w:rFonts w:ascii="Arial" w:hAnsi="Arial" w:cs="Arial"/>
                <w:sz w:val="22"/>
                <w:szCs w:val="22"/>
              </w:rPr>
            </w:pPr>
          </w:p>
        </w:tc>
      </w:tr>
      <w:tr w:rsidR="00C0785A" w:rsidRPr="00C0785A" w14:paraId="574A0F5F" w14:textId="77777777" w:rsidTr="008A574E">
        <w:tc>
          <w:tcPr>
            <w:tcW w:w="2122" w:type="dxa"/>
          </w:tcPr>
          <w:p w14:paraId="55845416" w14:textId="1F34C9A0" w:rsidR="00C0785A" w:rsidRPr="00C0785A" w:rsidRDefault="00C0785A" w:rsidP="008A574E">
            <w:pPr>
              <w:rPr>
                <w:rFonts w:ascii="Arial" w:eastAsiaTheme="minorEastAsia" w:hAnsi="Arial" w:cs="Arial"/>
                <w:sz w:val="22"/>
                <w:szCs w:val="22"/>
              </w:rPr>
            </w:pPr>
            <w:r w:rsidRPr="00C0785A">
              <w:rPr>
                <w:rFonts w:ascii="Arial" w:eastAsiaTheme="minorEastAsia" w:hAnsi="Arial" w:cs="Arial"/>
                <w:sz w:val="22"/>
                <w:szCs w:val="22"/>
              </w:rPr>
              <w:t>3</w:t>
            </w:r>
          </w:p>
        </w:tc>
        <w:tc>
          <w:tcPr>
            <w:tcW w:w="8505" w:type="dxa"/>
          </w:tcPr>
          <w:p w14:paraId="509AA21D" w14:textId="77777777" w:rsidR="00C0785A" w:rsidRPr="00C0785A" w:rsidRDefault="00C0785A" w:rsidP="008A574E">
            <w:pPr>
              <w:rPr>
                <w:rFonts w:ascii="Arial" w:hAnsi="Arial" w:cs="Arial"/>
                <w:sz w:val="22"/>
                <w:szCs w:val="22"/>
              </w:rPr>
            </w:pPr>
          </w:p>
        </w:tc>
      </w:tr>
      <w:tr w:rsidR="00EA13B4" w:rsidRPr="00C0785A" w14:paraId="1025AF4A" w14:textId="77777777" w:rsidTr="00EA13B4">
        <w:tc>
          <w:tcPr>
            <w:tcW w:w="2122" w:type="dxa"/>
          </w:tcPr>
          <w:p w14:paraId="5DC955F6" w14:textId="0D5BCEE3" w:rsidR="00EA13B4" w:rsidRPr="00C0785A" w:rsidRDefault="00EA13B4" w:rsidP="00B27586">
            <w:pPr>
              <w:rPr>
                <w:rFonts w:ascii="Arial" w:eastAsiaTheme="minorEastAsia" w:hAnsi="Arial" w:cs="Arial"/>
                <w:sz w:val="22"/>
                <w:szCs w:val="22"/>
              </w:rPr>
            </w:pPr>
          </w:p>
        </w:tc>
        <w:tc>
          <w:tcPr>
            <w:tcW w:w="8505" w:type="dxa"/>
          </w:tcPr>
          <w:p w14:paraId="0FF39EF4" w14:textId="77777777" w:rsidR="00EA13B4" w:rsidRPr="00C0785A" w:rsidRDefault="00EA13B4" w:rsidP="00B27586">
            <w:pPr>
              <w:rPr>
                <w:rFonts w:ascii="Arial" w:hAnsi="Arial" w:cs="Arial"/>
                <w:sz w:val="22"/>
                <w:szCs w:val="22"/>
              </w:rPr>
            </w:pPr>
          </w:p>
        </w:tc>
      </w:tr>
    </w:tbl>
    <w:p w14:paraId="6DB75A50" w14:textId="62A04FA6" w:rsidR="00EC7FDD" w:rsidRDefault="00EC7FDD" w:rsidP="00EC7FDD">
      <w:pPr>
        <w:jc w:val="both"/>
        <w:rPr>
          <w:rFonts w:ascii="Arial" w:hAnsi="Arial" w:cs="Arial"/>
          <w:sz w:val="20"/>
          <w:szCs w:val="20"/>
        </w:rPr>
      </w:pPr>
    </w:p>
    <w:p w14:paraId="3B1C8353" w14:textId="77777777" w:rsidR="00EA13B4" w:rsidRPr="00C0785A" w:rsidRDefault="00EA13B4" w:rsidP="00EC7FDD">
      <w:pPr>
        <w:jc w:val="both"/>
        <w:rPr>
          <w:rFonts w:ascii="Arial" w:hAnsi="Arial" w:cs="Arial"/>
          <w:b/>
          <w:bCs/>
          <w:sz w:val="20"/>
          <w:szCs w:val="20"/>
        </w:rPr>
      </w:pPr>
    </w:p>
    <w:p w14:paraId="6DB75A51" w14:textId="64BFFF8F" w:rsidR="00EC7FDD" w:rsidRPr="00C0785A" w:rsidRDefault="476C3DAA" w:rsidP="476C3DAA">
      <w:pPr>
        <w:rPr>
          <w:rFonts w:ascii="Arial" w:eastAsia="Arial" w:hAnsi="Arial" w:cs="Arial"/>
          <w:b/>
          <w:bCs/>
          <w:sz w:val="20"/>
          <w:szCs w:val="20"/>
        </w:rPr>
      </w:pPr>
      <w:r w:rsidRPr="00C0785A">
        <w:rPr>
          <w:rFonts w:ascii="Arial" w:eastAsia="Arial" w:hAnsi="Arial" w:cs="Arial"/>
          <w:b/>
          <w:bCs/>
          <w:sz w:val="20"/>
          <w:szCs w:val="20"/>
        </w:rPr>
        <w:t>Standaardtekst JOGG-aanpak Aalsmeer</w:t>
      </w:r>
      <w:r w:rsidR="00EC7FDD" w:rsidRPr="00C0785A">
        <w:rPr>
          <w:rFonts w:ascii="Arial" w:hAnsi="Arial" w:cs="Arial"/>
          <w:sz w:val="20"/>
          <w:szCs w:val="20"/>
        </w:rPr>
        <w:br/>
      </w:r>
      <w:r w:rsidR="00EC7FDD" w:rsidRPr="00C0785A">
        <w:rPr>
          <w:rFonts w:ascii="Arial" w:hAnsi="Arial" w:cs="Arial"/>
          <w:sz w:val="20"/>
          <w:szCs w:val="20"/>
        </w:rPr>
        <w:br/>
      </w:r>
      <w:r w:rsidRPr="00C0785A">
        <w:rPr>
          <w:rFonts w:ascii="Arial" w:eastAsia="Arial" w:hAnsi="Arial" w:cs="Arial"/>
          <w:sz w:val="20"/>
          <w:szCs w:val="20"/>
        </w:rPr>
        <w:t>Publiceer volgende tekst en het JOGG Aalsmeer logo in de communicatie (website, facebook, p</w:t>
      </w:r>
      <w:r w:rsidR="00C0785A" w:rsidRPr="00C0785A">
        <w:rPr>
          <w:rFonts w:ascii="Arial" w:eastAsia="Arial" w:hAnsi="Arial" w:cs="Arial"/>
          <w:sz w:val="20"/>
          <w:szCs w:val="20"/>
        </w:rPr>
        <w:t xml:space="preserve">ersbericht, poster, flyer </w:t>
      </w:r>
      <w:proofErr w:type="spellStart"/>
      <w:r w:rsidR="00C0785A" w:rsidRPr="00C0785A">
        <w:rPr>
          <w:rFonts w:ascii="Arial" w:eastAsia="Arial" w:hAnsi="Arial" w:cs="Arial"/>
          <w:sz w:val="20"/>
          <w:szCs w:val="20"/>
        </w:rPr>
        <w:t>etc</w:t>
      </w:r>
      <w:proofErr w:type="spellEnd"/>
      <w:r w:rsidR="00C0785A" w:rsidRPr="00C0785A">
        <w:rPr>
          <w:rFonts w:ascii="Arial" w:eastAsia="Arial" w:hAnsi="Arial" w:cs="Arial"/>
          <w:sz w:val="20"/>
          <w:szCs w:val="20"/>
        </w:rPr>
        <w:t>) vlak na ontvangst van de waterton of bij het eerste gebruik van de waterton</w:t>
      </w:r>
      <w:r w:rsidRPr="00C0785A">
        <w:rPr>
          <w:rFonts w:ascii="Arial" w:eastAsia="Arial" w:hAnsi="Arial" w:cs="Arial"/>
          <w:sz w:val="20"/>
          <w:szCs w:val="20"/>
        </w:rPr>
        <w:t>:</w:t>
      </w:r>
      <w:r w:rsidR="00EA13B4">
        <w:rPr>
          <w:rFonts w:ascii="Arial" w:hAnsi="Arial" w:cs="Arial"/>
          <w:sz w:val="20"/>
          <w:szCs w:val="20"/>
        </w:rPr>
        <w:br/>
      </w:r>
    </w:p>
    <w:p w14:paraId="6DB75A52" w14:textId="77777777" w:rsidR="006225B7" w:rsidRPr="00C0785A" w:rsidRDefault="476C3DAA" w:rsidP="006225B7">
      <w:pPr>
        <w:jc w:val="both"/>
        <w:rPr>
          <w:rFonts w:ascii="Arial" w:hAnsi="Arial" w:cs="Arial"/>
          <w:sz w:val="20"/>
          <w:szCs w:val="20"/>
        </w:rPr>
      </w:pPr>
      <w:r w:rsidRPr="00C0785A">
        <w:rPr>
          <w:rFonts w:ascii="Arial" w:eastAsia="Arial" w:hAnsi="Arial" w:cs="Arial"/>
          <w:b/>
          <w:bCs/>
          <w:sz w:val="20"/>
          <w:szCs w:val="20"/>
        </w:rPr>
        <w:t>Jongeren Op Gezond Gewicht in Aalsmeer</w:t>
      </w:r>
    </w:p>
    <w:p w14:paraId="2B8C5221" w14:textId="77777777" w:rsidR="00EA13B4" w:rsidRDefault="00EA13B4" w:rsidP="476C3DAA">
      <w:pPr>
        <w:rPr>
          <w:rFonts w:ascii="Arial" w:eastAsia="Arial" w:hAnsi="Arial" w:cs="Arial"/>
          <w:sz w:val="20"/>
          <w:szCs w:val="20"/>
        </w:rPr>
      </w:pPr>
    </w:p>
    <w:p w14:paraId="6DB75A53" w14:textId="34BC0158" w:rsidR="006225B7" w:rsidRPr="00C0785A" w:rsidRDefault="476C3DAA" w:rsidP="476C3DAA">
      <w:pPr>
        <w:rPr>
          <w:rFonts w:ascii="Arial" w:hAnsi="Arial" w:cs="Arial"/>
          <w:color w:val="1F497D" w:themeColor="text2"/>
          <w:sz w:val="20"/>
          <w:szCs w:val="20"/>
        </w:rPr>
      </w:pPr>
      <w:r w:rsidRPr="00C0785A">
        <w:rPr>
          <w:rFonts w:ascii="Arial" w:eastAsia="Arial" w:hAnsi="Arial" w:cs="Arial"/>
          <w:sz w:val="20"/>
          <w:szCs w:val="20"/>
        </w:rPr>
        <w:t xml:space="preserve">JOGG staat voor Jongeren Op Gezond Gewicht en zet zich in om gezond eten en bewegen voor jongeren makkelijk en aantrekkelijk te maken. Aalsmeer is een JOGG-gemeente en draagt samen met Sportservice Aalsmeer, GGD Amsterdam, zorgverzekeraar Zorg en Zekerheid, Albert Heijn, Levarht en andere lokale partijen bij aan de JOGG-aanpak in Aalsmeer. Inzet is om een gezonde leefstijl bij kinderen en hun ouders/verzorgers te bevorderen. Gezamenlijk maken zij de gezonde keus normaal in Aalsmeer. </w:t>
      </w:r>
      <w:hyperlink r:id="rId12">
        <w:r w:rsidRPr="00C0785A">
          <w:rPr>
            <w:rStyle w:val="Hyperlink"/>
            <w:rFonts w:ascii="Arial" w:hAnsi="Arial" w:cs="Arial"/>
            <w:sz w:val="20"/>
            <w:szCs w:val="20"/>
          </w:rPr>
          <w:t>www.aalsmeer.nl/jogg</w:t>
        </w:r>
      </w:hyperlink>
    </w:p>
    <w:p w14:paraId="6DB75A54" w14:textId="77777777" w:rsidR="006225B7" w:rsidRPr="00C0785A" w:rsidRDefault="006225B7" w:rsidP="00EC7FDD">
      <w:pPr>
        <w:rPr>
          <w:rFonts w:ascii="Arial" w:hAnsi="Arial" w:cs="Arial"/>
          <w:b/>
          <w:bCs/>
          <w:sz w:val="20"/>
          <w:szCs w:val="20"/>
        </w:rPr>
      </w:pPr>
    </w:p>
    <w:sectPr w:rsidR="006225B7" w:rsidRPr="00C0785A" w:rsidSect="00EA13B4">
      <w:headerReference w:type="default" r:id="rId13"/>
      <w:footerReference w:type="default" r:id="rId14"/>
      <w:headerReference w:type="first" r:id="rId15"/>
      <w:footerReference w:type="first" r:id="rId16"/>
      <w:pgSz w:w="11907" w:h="16840" w:code="9"/>
      <w:pgMar w:top="720" w:right="720" w:bottom="720" w:left="720" w:header="709" w:footer="709" w:gutter="0"/>
      <w:paperSrc w:first="261" w:other="261"/>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770B4" w14:textId="77777777" w:rsidR="00482B3C" w:rsidRDefault="00482B3C">
      <w:r>
        <w:separator/>
      </w:r>
    </w:p>
  </w:endnote>
  <w:endnote w:type="continuationSeparator" w:id="0">
    <w:p w14:paraId="3397496B" w14:textId="77777777" w:rsidR="00482B3C" w:rsidRDefault="0048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5A59" w14:textId="669E27F1" w:rsidR="00423EB1" w:rsidRDefault="00EA13B4" w:rsidP="006857B5">
    <w:pPr>
      <w:pStyle w:val="Voettekst"/>
      <w:jc w:val="both"/>
    </w:pPr>
    <w:r>
      <w:rPr>
        <w:noProof/>
        <w:lang w:eastAsia="nl-NL"/>
      </w:rPr>
      <w:drawing>
        <wp:anchor distT="0" distB="0" distL="114300" distR="114300" simplePos="0" relativeHeight="251669504" behindDoc="0" locked="0" layoutInCell="1" allowOverlap="1" wp14:anchorId="34DBFBC9" wp14:editId="32BA8DC1">
          <wp:simplePos x="0" y="0"/>
          <wp:positionH relativeFrom="page">
            <wp:posOffset>19050</wp:posOffset>
          </wp:positionH>
          <wp:positionV relativeFrom="page">
            <wp:posOffset>9932670</wp:posOffset>
          </wp:positionV>
          <wp:extent cx="7570470" cy="719455"/>
          <wp:effectExtent l="0" t="0" r="0" b="4445"/>
          <wp:wrapThrough wrapText="bothSides">
            <wp:wrapPolygon edited="0">
              <wp:start x="0" y="0"/>
              <wp:lineTo x="0" y="21162"/>
              <wp:lineTo x="21524" y="21162"/>
              <wp:lineTo x="21524"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nerlogo's JOGG Aalsmeer.jpg"/>
                  <pic:cNvPicPr/>
                </pic:nvPicPr>
                <pic:blipFill>
                  <a:blip r:embed="rId1">
                    <a:extLst>
                      <a:ext uri="{28A0092B-C50C-407E-A947-70E740481C1C}">
                        <a14:useLocalDpi xmlns:a14="http://schemas.microsoft.com/office/drawing/2010/main" val="0"/>
                      </a:ext>
                    </a:extLst>
                  </a:blip>
                  <a:stretch>
                    <a:fillRect/>
                  </a:stretch>
                </pic:blipFill>
                <pic:spPr>
                  <a:xfrm>
                    <a:off x="0" y="0"/>
                    <a:ext cx="7570470" cy="719455"/>
                  </a:xfrm>
                  <a:prstGeom prst="rect">
                    <a:avLst/>
                  </a:prstGeom>
                </pic:spPr>
              </pic:pic>
            </a:graphicData>
          </a:graphic>
          <wp14:sizeRelH relativeFrom="margin">
            <wp14:pctWidth>0</wp14:pctWidth>
          </wp14:sizeRelH>
          <wp14:sizeRelV relativeFrom="margin">
            <wp14:pctHeight>0</wp14:pctHeight>
          </wp14:sizeRelV>
        </wp:anchor>
      </w:drawing>
    </w:r>
    <w:r w:rsidR="00423EB1">
      <w:t xml:space="preserve"> </w:t>
    </w:r>
    <w:sdt>
      <w:sdtPr>
        <w:id w:val="-1343927730"/>
        <w:docPartObj>
          <w:docPartGallery w:val="Page Numbers (Bottom of Page)"/>
          <w:docPartUnique/>
        </w:docPartObj>
      </w:sdtPr>
      <w:sdtEndPr/>
      <w:sdtContent>
        <w:r w:rsidR="00423EB1">
          <w:t xml:space="preserve">      </w:t>
        </w:r>
        <w:r w:rsidR="00423EB1">
          <w:rPr>
            <w:noProof/>
          </w:rPr>
          <w:t xml:space="preserve"> </w:t>
        </w:r>
      </w:sdtContent>
    </w:sdt>
  </w:p>
  <w:p w14:paraId="6DB75A5A" w14:textId="1E9748EB" w:rsidR="00423EB1" w:rsidRDefault="00423EB1" w:rsidP="000E549A">
    <w:pPr>
      <w:pStyle w:val="Voettekst"/>
    </w:pPr>
  </w:p>
  <w:p w14:paraId="6DB75A5B" w14:textId="4AEFA51D" w:rsidR="00423EB1" w:rsidRDefault="00423EB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662780"/>
      <w:docPartObj>
        <w:docPartGallery w:val="Page Numbers (Bottom of Page)"/>
        <w:docPartUnique/>
      </w:docPartObj>
    </w:sdtPr>
    <w:sdtEndPr/>
    <w:sdtContent>
      <w:p w14:paraId="5C0D3702" w14:textId="77777777" w:rsidR="00EA13B4" w:rsidRDefault="00EA13B4" w:rsidP="002F76D8">
        <w:pPr>
          <w:pStyle w:val="Voettekst"/>
          <w:jc w:val="both"/>
          <w:rPr>
            <w:noProof/>
            <w:lang w:eastAsia="nl-NL"/>
          </w:rPr>
        </w:pPr>
      </w:p>
      <w:p w14:paraId="6DB75A5F" w14:textId="15AE555B" w:rsidR="00423EB1" w:rsidRDefault="00EA13B4" w:rsidP="002F76D8">
        <w:pPr>
          <w:pStyle w:val="Voettekst"/>
          <w:jc w:val="both"/>
        </w:pPr>
        <w:r>
          <w:rPr>
            <w:noProof/>
            <w:lang w:eastAsia="nl-NL"/>
          </w:rPr>
          <w:drawing>
            <wp:anchor distT="0" distB="0" distL="114300" distR="114300" simplePos="0" relativeHeight="251663360" behindDoc="0" locked="0" layoutInCell="1" allowOverlap="1" wp14:anchorId="3DD31D9B" wp14:editId="4E044A97">
              <wp:simplePos x="0" y="0"/>
              <wp:positionH relativeFrom="page">
                <wp:align>left</wp:align>
              </wp:positionH>
              <wp:positionV relativeFrom="page">
                <wp:align>bottom</wp:align>
              </wp:positionV>
              <wp:extent cx="7570470" cy="719455"/>
              <wp:effectExtent l="0" t="0" r="0" b="4445"/>
              <wp:wrapThrough wrapText="bothSides">
                <wp:wrapPolygon edited="0">
                  <wp:start x="0" y="0"/>
                  <wp:lineTo x="0" y="21162"/>
                  <wp:lineTo x="21524" y="21162"/>
                  <wp:lineTo x="2152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nerlogo's JOGG Aalsmeer.jpg"/>
                      <pic:cNvPicPr/>
                    </pic:nvPicPr>
                    <pic:blipFill>
                      <a:blip r:embed="rId1">
                        <a:extLst>
                          <a:ext uri="{28A0092B-C50C-407E-A947-70E740481C1C}">
                            <a14:useLocalDpi xmlns:a14="http://schemas.microsoft.com/office/drawing/2010/main" val="0"/>
                          </a:ext>
                        </a:extLst>
                      </a:blip>
                      <a:stretch>
                        <a:fillRect/>
                      </a:stretch>
                    </pic:blipFill>
                    <pic:spPr>
                      <a:xfrm>
                        <a:off x="0" y="0"/>
                        <a:ext cx="7570470" cy="719455"/>
                      </a:xfrm>
                      <a:prstGeom prst="rect">
                        <a:avLst/>
                      </a:prstGeom>
                    </pic:spPr>
                  </pic:pic>
                </a:graphicData>
              </a:graphic>
              <wp14:sizeRelH relativeFrom="margin">
                <wp14:pctWidth>0</wp14:pctWidth>
              </wp14:sizeRelH>
              <wp14:sizeRelV relativeFrom="margin">
                <wp14:pctHeight>0</wp14:pctHeight>
              </wp14:sizeRelV>
            </wp:anchor>
          </w:drawing>
        </w:r>
        <w:r w:rsidR="00423EB1">
          <w:t xml:space="preserve">      </w:t>
        </w:r>
        <w:r w:rsidR="00423EB1">
          <w:rPr>
            <w:noProof/>
          </w:rPr>
          <w:t xml:space="preserve"> </w:t>
        </w:r>
      </w:p>
    </w:sdtContent>
  </w:sdt>
  <w:p w14:paraId="6DB75A60" w14:textId="77777777" w:rsidR="00423EB1" w:rsidRDefault="00423E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80E9C" w14:textId="77777777" w:rsidR="00482B3C" w:rsidRDefault="00482B3C">
      <w:r>
        <w:separator/>
      </w:r>
    </w:p>
  </w:footnote>
  <w:footnote w:type="continuationSeparator" w:id="0">
    <w:p w14:paraId="42E3FC89" w14:textId="77777777" w:rsidR="00482B3C" w:rsidRDefault="00482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1B11" w14:textId="178D4F29" w:rsidR="00EA13B4" w:rsidRDefault="00EA13B4">
    <w:pPr>
      <w:pStyle w:val="Koptekst"/>
    </w:pPr>
    <w:r>
      <w:rPr>
        <w:noProof/>
        <w:lang w:eastAsia="nl-NL"/>
      </w:rPr>
      <w:drawing>
        <wp:anchor distT="0" distB="0" distL="114300" distR="114300" simplePos="0" relativeHeight="251667456" behindDoc="0" locked="0" layoutInCell="1" allowOverlap="1" wp14:anchorId="23229CFB" wp14:editId="78E8E5A4">
          <wp:simplePos x="0" y="0"/>
          <wp:positionH relativeFrom="margin">
            <wp:align>center</wp:align>
          </wp:positionH>
          <wp:positionV relativeFrom="paragraph">
            <wp:posOffset>130810</wp:posOffset>
          </wp:positionV>
          <wp:extent cx="2063750" cy="465455"/>
          <wp:effectExtent l="0" t="0" r="0" b="0"/>
          <wp:wrapThrough wrapText="bothSides">
            <wp:wrapPolygon edited="0">
              <wp:start x="0" y="0"/>
              <wp:lineTo x="0" y="20333"/>
              <wp:lineTo x="21334" y="20333"/>
              <wp:lineTo x="21334"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kvariant_JOGG_Aalsmeer-Groen.jpg"/>
                  <pic:cNvPicPr/>
                </pic:nvPicPr>
                <pic:blipFill>
                  <a:blip r:embed="rId1">
                    <a:extLst>
                      <a:ext uri="{28A0092B-C50C-407E-A947-70E740481C1C}">
                        <a14:useLocalDpi xmlns:a14="http://schemas.microsoft.com/office/drawing/2010/main" val="0"/>
                      </a:ext>
                    </a:extLst>
                  </a:blip>
                  <a:stretch>
                    <a:fillRect/>
                  </a:stretch>
                </pic:blipFill>
                <pic:spPr>
                  <a:xfrm>
                    <a:off x="0" y="0"/>
                    <a:ext cx="2063750" cy="465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5408" behindDoc="0" locked="0" layoutInCell="1" allowOverlap="1" wp14:anchorId="5EABA128" wp14:editId="6B96897D">
          <wp:simplePos x="0" y="0"/>
          <wp:positionH relativeFrom="page">
            <wp:align>left</wp:align>
          </wp:positionH>
          <wp:positionV relativeFrom="page">
            <wp:align>top</wp:align>
          </wp:positionV>
          <wp:extent cx="7557135" cy="1273175"/>
          <wp:effectExtent l="0" t="0" r="5715" b="3175"/>
          <wp:wrapThrough wrapText="bothSides">
            <wp:wrapPolygon edited="0">
              <wp:start x="0" y="0"/>
              <wp:lineTo x="0" y="21331"/>
              <wp:lineTo x="21562" y="21331"/>
              <wp:lineTo x="21562"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GG bg stripes.ai"/>
                  <pic:cNvPicPr/>
                </pic:nvPicPr>
                <pic:blipFill>
                  <a:blip r:embed="rId2">
                    <a:extLst>
                      <a:ext uri="{28A0092B-C50C-407E-A947-70E740481C1C}">
                        <a14:useLocalDpi xmlns:a14="http://schemas.microsoft.com/office/drawing/2010/main" val="0"/>
                      </a:ext>
                    </a:extLst>
                  </a:blip>
                  <a:stretch>
                    <a:fillRect/>
                  </a:stretch>
                </pic:blipFill>
                <pic:spPr>
                  <a:xfrm>
                    <a:off x="0" y="0"/>
                    <a:ext cx="7557135" cy="1273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5A5C" w14:textId="51E1B951" w:rsidR="00423EB1" w:rsidRDefault="00EA13B4" w:rsidP="000E549A">
    <w:pPr>
      <w:pStyle w:val="Koptekst"/>
    </w:pPr>
    <w:r>
      <w:rPr>
        <w:noProof/>
        <w:lang w:eastAsia="nl-NL"/>
      </w:rPr>
      <w:drawing>
        <wp:anchor distT="0" distB="0" distL="114300" distR="114300" simplePos="0" relativeHeight="251661312" behindDoc="0" locked="0" layoutInCell="1" allowOverlap="1" wp14:anchorId="0CA27F57" wp14:editId="5B8F4CCA">
          <wp:simplePos x="0" y="0"/>
          <wp:positionH relativeFrom="margin">
            <wp:align>center</wp:align>
          </wp:positionH>
          <wp:positionV relativeFrom="paragraph">
            <wp:posOffset>118745</wp:posOffset>
          </wp:positionV>
          <wp:extent cx="2063750" cy="465455"/>
          <wp:effectExtent l="0" t="0" r="0" b="0"/>
          <wp:wrapThrough wrapText="bothSides">
            <wp:wrapPolygon edited="0">
              <wp:start x="0" y="0"/>
              <wp:lineTo x="0" y="20333"/>
              <wp:lineTo x="21334" y="20333"/>
              <wp:lineTo x="2133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kvariant_JOGG_Aalsmeer-Groen.jpg"/>
                  <pic:cNvPicPr/>
                </pic:nvPicPr>
                <pic:blipFill>
                  <a:blip r:embed="rId1">
                    <a:extLst>
                      <a:ext uri="{28A0092B-C50C-407E-A947-70E740481C1C}">
                        <a14:useLocalDpi xmlns:a14="http://schemas.microsoft.com/office/drawing/2010/main" val="0"/>
                      </a:ext>
                    </a:extLst>
                  </a:blip>
                  <a:stretch>
                    <a:fillRect/>
                  </a:stretch>
                </pic:blipFill>
                <pic:spPr>
                  <a:xfrm>
                    <a:off x="0" y="0"/>
                    <a:ext cx="2063750" cy="465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0" locked="0" layoutInCell="1" allowOverlap="1" wp14:anchorId="12EDA5A0" wp14:editId="2BAEEB37">
          <wp:simplePos x="0" y="0"/>
          <wp:positionH relativeFrom="page">
            <wp:align>left</wp:align>
          </wp:positionH>
          <wp:positionV relativeFrom="page">
            <wp:posOffset>9525</wp:posOffset>
          </wp:positionV>
          <wp:extent cx="7557135" cy="1273175"/>
          <wp:effectExtent l="0" t="0" r="5715" b="3175"/>
          <wp:wrapThrough wrapText="bothSides">
            <wp:wrapPolygon edited="0">
              <wp:start x="0" y="0"/>
              <wp:lineTo x="0" y="21331"/>
              <wp:lineTo x="21562" y="21331"/>
              <wp:lineTo x="2156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GG bg stripes.ai"/>
                  <pic:cNvPicPr/>
                </pic:nvPicPr>
                <pic:blipFill>
                  <a:blip r:embed="rId2">
                    <a:extLst>
                      <a:ext uri="{28A0092B-C50C-407E-A947-70E740481C1C}">
                        <a14:useLocalDpi xmlns:a14="http://schemas.microsoft.com/office/drawing/2010/main" val="0"/>
                      </a:ext>
                    </a:extLst>
                  </a:blip>
                  <a:stretch>
                    <a:fillRect/>
                  </a:stretch>
                </pic:blipFill>
                <pic:spPr>
                  <a:xfrm>
                    <a:off x="0" y="0"/>
                    <a:ext cx="7557135" cy="1273175"/>
                  </a:xfrm>
                  <a:prstGeom prst="rect">
                    <a:avLst/>
                  </a:prstGeom>
                </pic:spPr>
              </pic:pic>
            </a:graphicData>
          </a:graphic>
          <wp14:sizeRelH relativeFrom="margin">
            <wp14:pctWidth>0</wp14:pctWidth>
          </wp14:sizeRelH>
          <wp14:sizeRelV relativeFrom="margin">
            <wp14:pctHeight>0</wp14:pctHeight>
          </wp14:sizeRelV>
        </wp:anchor>
      </w:drawing>
    </w:r>
  </w:p>
  <w:p w14:paraId="6DB75A5D" w14:textId="77777777" w:rsidR="00423EB1" w:rsidRDefault="00423EB1" w:rsidP="000E549A">
    <w:pPr>
      <w:pStyle w:val="Koptekst"/>
    </w:pPr>
  </w:p>
  <w:p w14:paraId="6DB75A5E" w14:textId="77777777" w:rsidR="00423EB1" w:rsidRDefault="00423EB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144C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F6B3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82BE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7659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348A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30CC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86A7EA"/>
    <w:lvl w:ilvl="0">
      <w:start w:val="1"/>
      <w:numFmt w:val="bullet"/>
      <w:pStyle w:val="Lijstopsomteken3"/>
      <w:lvlText w:val="-"/>
      <w:lvlJc w:val="left"/>
      <w:pPr>
        <w:tabs>
          <w:tab w:val="num" w:pos="926"/>
        </w:tabs>
        <w:ind w:left="926" w:hanging="360"/>
      </w:pPr>
      <w:rPr>
        <w:rFonts w:ascii="Arial" w:hAnsi="Arial" w:hint="default"/>
        <w:sz w:val="22"/>
        <w:szCs w:val="22"/>
      </w:rPr>
    </w:lvl>
  </w:abstractNum>
  <w:abstractNum w:abstractNumId="7" w15:restartNumberingAfterBreak="0">
    <w:nsid w:val="FFFFFF83"/>
    <w:multiLevelType w:val="singleLevel"/>
    <w:tmpl w:val="18748086"/>
    <w:lvl w:ilvl="0">
      <w:start w:val="1"/>
      <w:numFmt w:val="bullet"/>
      <w:pStyle w:val="Lijstopsomteken2"/>
      <w:lvlText w:val="o"/>
      <w:lvlJc w:val="left"/>
      <w:pPr>
        <w:tabs>
          <w:tab w:val="num" w:pos="643"/>
        </w:tabs>
        <w:ind w:left="643" w:hanging="360"/>
      </w:pPr>
      <w:rPr>
        <w:rFonts w:ascii="Courier New" w:hAnsi="Courier New" w:hint="default"/>
        <w:sz w:val="22"/>
        <w:szCs w:val="22"/>
      </w:rPr>
    </w:lvl>
  </w:abstractNum>
  <w:abstractNum w:abstractNumId="8" w15:restartNumberingAfterBreak="0">
    <w:nsid w:val="FFFFFF88"/>
    <w:multiLevelType w:val="singleLevel"/>
    <w:tmpl w:val="50EE47A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EA2B562"/>
    <w:lvl w:ilvl="0">
      <w:start w:val="1"/>
      <w:numFmt w:val="bullet"/>
      <w:lvlText w:val=""/>
      <w:lvlJc w:val="left"/>
      <w:pPr>
        <w:tabs>
          <w:tab w:val="num" w:pos="360"/>
        </w:tabs>
        <w:ind w:left="360" w:hanging="360"/>
      </w:pPr>
      <w:rPr>
        <w:rFonts w:ascii="Symbol" w:hAnsi="Symbol" w:hint="default"/>
        <w:sz w:val="22"/>
        <w:szCs w:val="22"/>
      </w:rPr>
    </w:lvl>
  </w:abstractNum>
  <w:abstractNum w:abstractNumId="10" w15:restartNumberingAfterBreak="0">
    <w:nsid w:val="082068BE"/>
    <w:multiLevelType w:val="hybridMultilevel"/>
    <w:tmpl w:val="573CFA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904025A"/>
    <w:multiLevelType w:val="multilevel"/>
    <w:tmpl w:val="264C9BB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40"/>
        </w:tabs>
        <w:ind w:left="340" w:hanging="340"/>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F211795"/>
    <w:multiLevelType w:val="hybridMultilevel"/>
    <w:tmpl w:val="E676CE6A"/>
    <w:lvl w:ilvl="0" w:tplc="08108C0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00330F"/>
    <w:multiLevelType w:val="hybridMultilevel"/>
    <w:tmpl w:val="3D9E5FC4"/>
    <w:lvl w:ilvl="0" w:tplc="F2AEC7EC">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7C4771F"/>
    <w:multiLevelType w:val="hybridMultilevel"/>
    <w:tmpl w:val="7750A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87C0622"/>
    <w:multiLevelType w:val="multilevel"/>
    <w:tmpl w:val="C3FE860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9063D3E"/>
    <w:multiLevelType w:val="hybridMultilevel"/>
    <w:tmpl w:val="5564664A"/>
    <w:lvl w:ilvl="0" w:tplc="8C9242BA">
      <w:start w:val="3"/>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92E303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EDB5CE3"/>
    <w:multiLevelType w:val="hybridMultilevel"/>
    <w:tmpl w:val="D8B89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F721853"/>
    <w:multiLevelType w:val="multilevel"/>
    <w:tmpl w:val="EAA6856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13C3D00"/>
    <w:multiLevelType w:val="multilevel"/>
    <w:tmpl w:val="D242BEB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6716E73"/>
    <w:multiLevelType w:val="multilevel"/>
    <w:tmpl w:val="2F2644C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37B9D"/>
    <w:multiLevelType w:val="hybridMultilevel"/>
    <w:tmpl w:val="03D08B5C"/>
    <w:lvl w:ilvl="0" w:tplc="A028A31C">
      <w:start w:val="3"/>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BA929A0"/>
    <w:multiLevelType w:val="multilevel"/>
    <w:tmpl w:val="F620DB5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A56D2C"/>
    <w:multiLevelType w:val="hybridMultilevel"/>
    <w:tmpl w:val="0700D7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331278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15:restartNumberingAfterBreak="0">
    <w:nsid w:val="350D7CB2"/>
    <w:multiLevelType w:val="multilevel"/>
    <w:tmpl w:val="67D6E7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6365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6F2626C"/>
    <w:multiLevelType w:val="hybridMultilevel"/>
    <w:tmpl w:val="573CFA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7431A9F"/>
    <w:multiLevelType w:val="multilevel"/>
    <w:tmpl w:val="B280664C"/>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15165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90A42D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B1A59CD"/>
    <w:multiLevelType w:val="hybridMultilevel"/>
    <w:tmpl w:val="56A44F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EF6693"/>
    <w:multiLevelType w:val="hybridMultilevel"/>
    <w:tmpl w:val="DC3EF3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9B3FFD"/>
    <w:multiLevelType w:val="hybridMultilevel"/>
    <w:tmpl w:val="E1D68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C586989"/>
    <w:multiLevelType w:val="hybridMultilevel"/>
    <w:tmpl w:val="1A1601AC"/>
    <w:lvl w:ilvl="0" w:tplc="08108C0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76000"/>
    <w:multiLevelType w:val="multilevel"/>
    <w:tmpl w:val="9CCE16A4"/>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37" w15:restartNumberingAfterBreak="0">
    <w:nsid w:val="65194561"/>
    <w:multiLevelType w:val="hybridMultilevel"/>
    <w:tmpl w:val="B5D2C4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7A574E"/>
    <w:multiLevelType w:val="hybridMultilevel"/>
    <w:tmpl w:val="E1D68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CFA732A"/>
    <w:multiLevelType w:val="multilevel"/>
    <w:tmpl w:val="AFC6C73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E91076A"/>
    <w:multiLevelType w:val="multilevel"/>
    <w:tmpl w:val="5C720E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40"/>
        </w:tabs>
        <w:ind w:left="340" w:hanging="3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FA96F59"/>
    <w:multiLevelType w:val="hybridMultilevel"/>
    <w:tmpl w:val="65ACEDD0"/>
    <w:lvl w:ilvl="0" w:tplc="E66E93CC">
      <w:start w:val="1"/>
      <w:numFmt w:val="bullet"/>
      <w:pStyle w:val="Lijstopsomteken"/>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3750C6"/>
    <w:multiLevelType w:val="multilevel"/>
    <w:tmpl w:val="C00AE5A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B5E18FC"/>
    <w:multiLevelType w:val="hybridMultilevel"/>
    <w:tmpl w:val="89C85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25"/>
  </w:num>
  <w:num w:numId="11">
    <w:abstractNumId w:val="0"/>
  </w:num>
  <w:num w:numId="12">
    <w:abstractNumId w:val="32"/>
  </w:num>
  <w:num w:numId="13">
    <w:abstractNumId w:val="13"/>
  </w:num>
  <w:num w:numId="14">
    <w:abstractNumId w:val="31"/>
  </w:num>
  <w:num w:numId="15">
    <w:abstractNumId w:val="29"/>
  </w:num>
  <w:num w:numId="16">
    <w:abstractNumId w:val="42"/>
  </w:num>
  <w:num w:numId="17">
    <w:abstractNumId w:val="36"/>
  </w:num>
  <w:num w:numId="18">
    <w:abstractNumId w:val="30"/>
  </w:num>
  <w:num w:numId="19">
    <w:abstractNumId w:val="17"/>
  </w:num>
  <w:num w:numId="20">
    <w:abstractNumId w:val="40"/>
  </w:num>
  <w:num w:numId="21">
    <w:abstractNumId w:val="11"/>
  </w:num>
  <w:num w:numId="22">
    <w:abstractNumId w:val="20"/>
  </w:num>
  <w:num w:numId="23">
    <w:abstractNumId w:val="15"/>
  </w:num>
  <w:num w:numId="24">
    <w:abstractNumId w:val="12"/>
  </w:num>
  <w:num w:numId="25">
    <w:abstractNumId w:val="35"/>
  </w:num>
  <w:num w:numId="26">
    <w:abstractNumId w:val="41"/>
  </w:num>
  <w:num w:numId="27">
    <w:abstractNumId w:val="26"/>
  </w:num>
  <w:num w:numId="28">
    <w:abstractNumId w:val="23"/>
  </w:num>
  <w:num w:numId="29">
    <w:abstractNumId w:val="21"/>
  </w:num>
  <w:num w:numId="30">
    <w:abstractNumId w:val="27"/>
  </w:num>
  <w:num w:numId="31">
    <w:abstractNumId w:val="39"/>
  </w:num>
  <w:num w:numId="32">
    <w:abstractNumId w:val="19"/>
  </w:num>
  <w:num w:numId="33">
    <w:abstractNumId w:val="18"/>
  </w:num>
  <w:num w:numId="34">
    <w:abstractNumId w:val="24"/>
  </w:num>
  <w:num w:numId="35">
    <w:abstractNumId w:val="43"/>
  </w:num>
  <w:num w:numId="36">
    <w:abstractNumId w:val="33"/>
  </w:num>
  <w:num w:numId="37">
    <w:abstractNumId w:val="37"/>
  </w:num>
  <w:num w:numId="38">
    <w:abstractNumId w:val="14"/>
  </w:num>
  <w:num w:numId="39">
    <w:abstractNumId w:val="38"/>
  </w:num>
  <w:num w:numId="40">
    <w:abstractNumId w:val="34"/>
  </w:num>
  <w:num w:numId="41">
    <w:abstractNumId w:val="10"/>
  </w:num>
  <w:num w:numId="42">
    <w:abstractNumId w:val="16"/>
  </w:num>
  <w:num w:numId="43">
    <w:abstractNumId w:val="22"/>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2E9"/>
    <w:rsid w:val="00001C0A"/>
    <w:rsid w:val="00015468"/>
    <w:rsid w:val="000254B3"/>
    <w:rsid w:val="000305AE"/>
    <w:rsid w:val="00033EC7"/>
    <w:rsid w:val="00034204"/>
    <w:rsid w:val="000357B2"/>
    <w:rsid w:val="000830AA"/>
    <w:rsid w:val="00085111"/>
    <w:rsid w:val="000A2726"/>
    <w:rsid w:val="000A7194"/>
    <w:rsid w:val="000A7949"/>
    <w:rsid w:val="000E22E9"/>
    <w:rsid w:val="000E549A"/>
    <w:rsid w:val="000E69B3"/>
    <w:rsid w:val="000E6C99"/>
    <w:rsid w:val="000F3157"/>
    <w:rsid w:val="00101F34"/>
    <w:rsid w:val="00103604"/>
    <w:rsid w:val="001135FF"/>
    <w:rsid w:val="00113A02"/>
    <w:rsid w:val="001158C0"/>
    <w:rsid w:val="0012788C"/>
    <w:rsid w:val="00140B36"/>
    <w:rsid w:val="00150C59"/>
    <w:rsid w:val="0015165C"/>
    <w:rsid w:val="00153663"/>
    <w:rsid w:val="001547B4"/>
    <w:rsid w:val="0015677F"/>
    <w:rsid w:val="00167D00"/>
    <w:rsid w:val="0017654F"/>
    <w:rsid w:val="001826A7"/>
    <w:rsid w:val="001849FB"/>
    <w:rsid w:val="00187044"/>
    <w:rsid w:val="0019116C"/>
    <w:rsid w:val="00192A4E"/>
    <w:rsid w:val="001A383A"/>
    <w:rsid w:val="001B1157"/>
    <w:rsid w:val="001B4C95"/>
    <w:rsid w:val="001B7171"/>
    <w:rsid w:val="001C6BF6"/>
    <w:rsid w:val="001C71A4"/>
    <w:rsid w:val="001D60CB"/>
    <w:rsid w:val="001D6B1F"/>
    <w:rsid w:val="001E345A"/>
    <w:rsid w:val="001E7419"/>
    <w:rsid w:val="00204ECD"/>
    <w:rsid w:val="002113C7"/>
    <w:rsid w:val="00213CF5"/>
    <w:rsid w:val="00214722"/>
    <w:rsid w:val="00225EFF"/>
    <w:rsid w:val="00237872"/>
    <w:rsid w:val="00243107"/>
    <w:rsid w:val="00244E26"/>
    <w:rsid w:val="00250AFB"/>
    <w:rsid w:val="00255998"/>
    <w:rsid w:val="00255D5F"/>
    <w:rsid w:val="00262813"/>
    <w:rsid w:val="002721D2"/>
    <w:rsid w:val="00276537"/>
    <w:rsid w:val="0028461B"/>
    <w:rsid w:val="002859D1"/>
    <w:rsid w:val="00286294"/>
    <w:rsid w:val="0029236B"/>
    <w:rsid w:val="00293E0C"/>
    <w:rsid w:val="002A2D00"/>
    <w:rsid w:val="002B386B"/>
    <w:rsid w:val="002B41F9"/>
    <w:rsid w:val="002B7468"/>
    <w:rsid w:val="002C1065"/>
    <w:rsid w:val="002C186A"/>
    <w:rsid w:val="002D7866"/>
    <w:rsid w:val="002F097C"/>
    <w:rsid w:val="002F76D8"/>
    <w:rsid w:val="00300FD6"/>
    <w:rsid w:val="00310D43"/>
    <w:rsid w:val="0031227C"/>
    <w:rsid w:val="003156A9"/>
    <w:rsid w:val="00316616"/>
    <w:rsid w:val="00317F93"/>
    <w:rsid w:val="0032004E"/>
    <w:rsid w:val="00321665"/>
    <w:rsid w:val="00323C53"/>
    <w:rsid w:val="00324605"/>
    <w:rsid w:val="0032501A"/>
    <w:rsid w:val="00341B4E"/>
    <w:rsid w:val="00346FC2"/>
    <w:rsid w:val="00357C55"/>
    <w:rsid w:val="00372CB7"/>
    <w:rsid w:val="00373873"/>
    <w:rsid w:val="00376A9C"/>
    <w:rsid w:val="00376ECB"/>
    <w:rsid w:val="00384762"/>
    <w:rsid w:val="00390BB2"/>
    <w:rsid w:val="003942A0"/>
    <w:rsid w:val="003A1347"/>
    <w:rsid w:val="003B23CA"/>
    <w:rsid w:val="003B570C"/>
    <w:rsid w:val="003B7730"/>
    <w:rsid w:val="003C3712"/>
    <w:rsid w:val="003C57E0"/>
    <w:rsid w:val="003F4202"/>
    <w:rsid w:val="00402BF2"/>
    <w:rsid w:val="0040788F"/>
    <w:rsid w:val="00423EB1"/>
    <w:rsid w:val="004312CA"/>
    <w:rsid w:val="00431E2A"/>
    <w:rsid w:val="00434411"/>
    <w:rsid w:val="00434F7B"/>
    <w:rsid w:val="004427C1"/>
    <w:rsid w:val="00446187"/>
    <w:rsid w:val="004478AC"/>
    <w:rsid w:val="00447FD0"/>
    <w:rsid w:val="004551DE"/>
    <w:rsid w:val="00455FEA"/>
    <w:rsid w:val="00467994"/>
    <w:rsid w:val="00482B3C"/>
    <w:rsid w:val="004905F6"/>
    <w:rsid w:val="00491212"/>
    <w:rsid w:val="004A73A9"/>
    <w:rsid w:val="004C1E9C"/>
    <w:rsid w:val="004C6DEF"/>
    <w:rsid w:val="004D2B5B"/>
    <w:rsid w:val="004E35B7"/>
    <w:rsid w:val="004F0776"/>
    <w:rsid w:val="00500C4E"/>
    <w:rsid w:val="0050794C"/>
    <w:rsid w:val="005108A3"/>
    <w:rsid w:val="00514B9A"/>
    <w:rsid w:val="00515294"/>
    <w:rsid w:val="00522BB7"/>
    <w:rsid w:val="00523673"/>
    <w:rsid w:val="00523990"/>
    <w:rsid w:val="0053578A"/>
    <w:rsid w:val="005432C5"/>
    <w:rsid w:val="00544982"/>
    <w:rsid w:val="005475C2"/>
    <w:rsid w:val="005476CF"/>
    <w:rsid w:val="00554B87"/>
    <w:rsid w:val="0056250B"/>
    <w:rsid w:val="0056505B"/>
    <w:rsid w:val="00570EC9"/>
    <w:rsid w:val="00582C4D"/>
    <w:rsid w:val="00584C76"/>
    <w:rsid w:val="00586CFF"/>
    <w:rsid w:val="00586E3D"/>
    <w:rsid w:val="00587F50"/>
    <w:rsid w:val="0059377F"/>
    <w:rsid w:val="00596758"/>
    <w:rsid w:val="005A4DA6"/>
    <w:rsid w:val="005A6961"/>
    <w:rsid w:val="005B0871"/>
    <w:rsid w:val="005B4D5B"/>
    <w:rsid w:val="005C28F8"/>
    <w:rsid w:val="005C5471"/>
    <w:rsid w:val="005C5594"/>
    <w:rsid w:val="005D3ACC"/>
    <w:rsid w:val="005D59A3"/>
    <w:rsid w:val="005D6A1D"/>
    <w:rsid w:val="00611F95"/>
    <w:rsid w:val="006225B7"/>
    <w:rsid w:val="0064028D"/>
    <w:rsid w:val="00647680"/>
    <w:rsid w:val="00653CD0"/>
    <w:rsid w:val="00655629"/>
    <w:rsid w:val="006706F6"/>
    <w:rsid w:val="00675EA3"/>
    <w:rsid w:val="00684A68"/>
    <w:rsid w:val="006857B5"/>
    <w:rsid w:val="00694C9F"/>
    <w:rsid w:val="006976D4"/>
    <w:rsid w:val="006B17FD"/>
    <w:rsid w:val="006B22D0"/>
    <w:rsid w:val="006B2DBB"/>
    <w:rsid w:val="006C17B7"/>
    <w:rsid w:val="006C1CC4"/>
    <w:rsid w:val="006C4B11"/>
    <w:rsid w:val="006D16A1"/>
    <w:rsid w:val="006D2482"/>
    <w:rsid w:val="006D53F8"/>
    <w:rsid w:val="006E1478"/>
    <w:rsid w:val="006E179B"/>
    <w:rsid w:val="006F01BE"/>
    <w:rsid w:val="00705764"/>
    <w:rsid w:val="007077D9"/>
    <w:rsid w:val="00713AD6"/>
    <w:rsid w:val="00723B5F"/>
    <w:rsid w:val="007324D4"/>
    <w:rsid w:val="00772885"/>
    <w:rsid w:val="007771E0"/>
    <w:rsid w:val="00782A26"/>
    <w:rsid w:val="0078520F"/>
    <w:rsid w:val="0078619B"/>
    <w:rsid w:val="007A0A07"/>
    <w:rsid w:val="007A5831"/>
    <w:rsid w:val="007A5DB0"/>
    <w:rsid w:val="007B0468"/>
    <w:rsid w:val="007B22BE"/>
    <w:rsid w:val="007B26DB"/>
    <w:rsid w:val="007C261A"/>
    <w:rsid w:val="007C4286"/>
    <w:rsid w:val="007D085F"/>
    <w:rsid w:val="007D1759"/>
    <w:rsid w:val="007D6690"/>
    <w:rsid w:val="007E62F5"/>
    <w:rsid w:val="007E6668"/>
    <w:rsid w:val="007F1E78"/>
    <w:rsid w:val="007F6303"/>
    <w:rsid w:val="007F6A95"/>
    <w:rsid w:val="00812D9E"/>
    <w:rsid w:val="008141FA"/>
    <w:rsid w:val="00814F19"/>
    <w:rsid w:val="00817E19"/>
    <w:rsid w:val="0082380D"/>
    <w:rsid w:val="00825883"/>
    <w:rsid w:val="008441D6"/>
    <w:rsid w:val="0084777B"/>
    <w:rsid w:val="00853C29"/>
    <w:rsid w:val="00856ED4"/>
    <w:rsid w:val="00863A8D"/>
    <w:rsid w:val="008643F9"/>
    <w:rsid w:val="00867046"/>
    <w:rsid w:val="00871F47"/>
    <w:rsid w:val="00873D60"/>
    <w:rsid w:val="00874129"/>
    <w:rsid w:val="00875F02"/>
    <w:rsid w:val="00884699"/>
    <w:rsid w:val="008A0C43"/>
    <w:rsid w:val="008B025A"/>
    <w:rsid w:val="008B17BE"/>
    <w:rsid w:val="008C0687"/>
    <w:rsid w:val="008C195A"/>
    <w:rsid w:val="008F24D1"/>
    <w:rsid w:val="008F3E79"/>
    <w:rsid w:val="00903419"/>
    <w:rsid w:val="00907C98"/>
    <w:rsid w:val="00907D28"/>
    <w:rsid w:val="00912CB3"/>
    <w:rsid w:val="0091737B"/>
    <w:rsid w:val="00917C76"/>
    <w:rsid w:val="0092366D"/>
    <w:rsid w:val="00924B43"/>
    <w:rsid w:val="00930369"/>
    <w:rsid w:val="00942DDF"/>
    <w:rsid w:val="00973E46"/>
    <w:rsid w:val="0098223B"/>
    <w:rsid w:val="0098693F"/>
    <w:rsid w:val="009971F7"/>
    <w:rsid w:val="009A6805"/>
    <w:rsid w:val="009C139D"/>
    <w:rsid w:val="009C4562"/>
    <w:rsid w:val="009C4F66"/>
    <w:rsid w:val="009D0289"/>
    <w:rsid w:val="009E273A"/>
    <w:rsid w:val="009F128B"/>
    <w:rsid w:val="00A0263F"/>
    <w:rsid w:val="00A059AE"/>
    <w:rsid w:val="00A135A7"/>
    <w:rsid w:val="00A145B2"/>
    <w:rsid w:val="00A31728"/>
    <w:rsid w:val="00A4135E"/>
    <w:rsid w:val="00A43D00"/>
    <w:rsid w:val="00A53D41"/>
    <w:rsid w:val="00A57D4F"/>
    <w:rsid w:val="00A61E3A"/>
    <w:rsid w:val="00A65010"/>
    <w:rsid w:val="00A765D6"/>
    <w:rsid w:val="00A87EB3"/>
    <w:rsid w:val="00A912BA"/>
    <w:rsid w:val="00AA202E"/>
    <w:rsid w:val="00AA4BDD"/>
    <w:rsid w:val="00AA683C"/>
    <w:rsid w:val="00AB57DD"/>
    <w:rsid w:val="00AE36A9"/>
    <w:rsid w:val="00AF4D8E"/>
    <w:rsid w:val="00B05DE2"/>
    <w:rsid w:val="00B07657"/>
    <w:rsid w:val="00B11FD4"/>
    <w:rsid w:val="00B34222"/>
    <w:rsid w:val="00B46FB2"/>
    <w:rsid w:val="00B51E2A"/>
    <w:rsid w:val="00B53257"/>
    <w:rsid w:val="00B600A3"/>
    <w:rsid w:val="00B6193B"/>
    <w:rsid w:val="00B83650"/>
    <w:rsid w:val="00B84E45"/>
    <w:rsid w:val="00B9425C"/>
    <w:rsid w:val="00BB0CBA"/>
    <w:rsid w:val="00BC0B54"/>
    <w:rsid w:val="00BC2335"/>
    <w:rsid w:val="00BD55FF"/>
    <w:rsid w:val="00BF1100"/>
    <w:rsid w:val="00C0785A"/>
    <w:rsid w:val="00C17BAD"/>
    <w:rsid w:val="00C252A2"/>
    <w:rsid w:val="00C359D2"/>
    <w:rsid w:val="00C419A6"/>
    <w:rsid w:val="00C436D1"/>
    <w:rsid w:val="00C74C59"/>
    <w:rsid w:val="00C86114"/>
    <w:rsid w:val="00C86A4D"/>
    <w:rsid w:val="00C9112B"/>
    <w:rsid w:val="00C93A39"/>
    <w:rsid w:val="00CA2721"/>
    <w:rsid w:val="00CB20A6"/>
    <w:rsid w:val="00CC0BDC"/>
    <w:rsid w:val="00CD5E23"/>
    <w:rsid w:val="00CD6E9C"/>
    <w:rsid w:val="00CE296E"/>
    <w:rsid w:val="00CF477B"/>
    <w:rsid w:val="00D01BAF"/>
    <w:rsid w:val="00D06EE0"/>
    <w:rsid w:val="00D1104B"/>
    <w:rsid w:val="00D20E4C"/>
    <w:rsid w:val="00D26D3A"/>
    <w:rsid w:val="00D35AF3"/>
    <w:rsid w:val="00D40118"/>
    <w:rsid w:val="00D42B92"/>
    <w:rsid w:val="00D470F3"/>
    <w:rsid w:val="00D51301"/>
    <w:rsid w:val="00D51D2D"/>
    <w:rsid w:val="00D52C7B"/>
    <w:rsid w:val="00D52D96"/>
    <w:rsid w:val="00D54B49"/>
    <w:rsid w:val="00D55D09"/>
    <w:rsid w:val="00D55EDD"/>
    <w:rsid w:val="00D64413"/>
    <w:rsid w:val="00D7430D"/>
    <w:rsid w:val="00D7467C"/>
    <w:rsid w:val="00D74BCE"/>
    <w:rsid w:val="00D924E2"/>
    <w:rsid w:val="00DA2D51"/>
    <w:rsid w:val="00DA3629"/>
    <w:rsid w:val="00DA7D8E"/>
    <w:rsid w:val="00DC1380"/>
    <w:rsid w:val="00DC5B9F"/>
    <w:rsid w:val="00DC6598"/>
    <w:rsid w:val="00DC76B0"/>
    <w:rsid w:val="00DD7CA7"/>
    <w:rsid w:val="00DE5174"/>
    <w:rsid w:val="00DE6D37"/>
    <w:rsid w:val="00DE746E"/>
    <w:rsid w:val="00E02080"/>
    <w:rsid w:val="00E02286"/>
    <w:rsid w:val="00E05E72"/>
    <w:rsid w:val="00E12DB5"/>
    <w:rsid w:val="00E255A7"/>
    <w:rsid w:val="00E32015"/>
    <w:rsid w:val="00E33BEE"/>
    <w:rsid w:val="00E4547F"/>
    <w:rsid w:val="00E50767"/>
    <w:rsid w:val="00E560C3"/>
    <w:rsid w:val="00E60EF9"/>
    <w:rsid w:val="00E813E1"/>
    <w:rsid w:val="00E82FBE"/>
    <w:rsid w:val="00E85B84"/>
    <w:rsid w:val="00E92150"/>
    <w:rsid w:val="00EA13B4"/>
    <w:rsid w:val="00EA39DC"/>
    <w:rsid w:val="00EA782D"/>
    <w:rsid w:val="00EB7E1E"/>
    <w:rsid w:val="00EC3FDD"/>
    <w:rsid w:val="00EC41A9"/>
    <w:rsid w:val="00EC7FDD"/>
    <w:rsid w:val="00ED273F"/>
    <w:rsid w:val="00EE167F"/>
    <w:rsid w:val="00EF05AE"/>
    <w:rsid w:val="00F00620"/>
    <w:rsid w:val="00F10C6C"/>
    <w:rsid w:val="00F112E2"/>
    <w:rsid w:val="00F16F15"/>
    <w:rsid w:val="00F177C9"/>
    <w:rsid w:val="00F23135"/>
    <w:rsid w:val="00F23EE0"/>
    <w:rsid w:val="00F24DA7"/>
    <w:rsid w:val="00F30675"/>
    <w:rsid w:val="00F31247"/>
    <w:rsid w:val="00F318FA"/>
    <w:rsid w:val="00F52F12"/>
    <w:rsid w:val="00F65B2F"/>
    <w:rsid w:val="00F83656"/>
    <w:rsid w:val="00F83CE5"/>
    <w:rsid w:val="00F94E2D"/>
    <w:rsid w:val="00FA2101"/>
    <w:rsid w:val="00FA6234"/>
    <w:rsid w:val="00FB2CD5"/>
    <w:rsid w:val="00FC7B5F"/>
    <w:rsid w:val="00FE39C1"/>
    <w:rsid w:val="00FF437A"/>
    <w:rsid w:val="476C3D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B759EC"/>
  <w15:docId w15:val="{4A1E081E-1F64-4D8C-AD03-538B0913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C6DEF"/>
    <w:rPr>
      <w:rFonts w:ascii="Verdana" w:hAnsi="Verdana"/>
      <w:sz w:val="18"/>
      <w:szCs w:val="24"/>
      <w:lang w:eastAsia="en-US"/>
    </w:rPr>
  </w:style>
  <w:style w:type="paragraph" w:styleId="Kop1">
    <w:name w:val="heading 1"/>
    <w:aliases w:val="ReosKop 1"/>
    <w:basedOn w:val="Standaard"/>
    <w:next w:val="Standaard"/>
    <w:qFormat/>
    <w:rsid w:val="00DE6D37"/>
    <w:pPr>
      <w:keepNext/>
      <w:numPr>
        <w:numId w:val="17"/>
      </w:numPr>
      <w:spacing w:before="360" w:after="60"/>
      <w:outlineLvl w:val="0"/>
    </w:pPr>
    <w:rPr>
      <w:rFonts w:cs="Arial"/>
      <w:b/>
      <w:bCs/>
      <w:kern w:val="32"/>
      <w:sz w:val="22"/>
      <w:szCs w:val="32"/>
    </w:rPr>
  </w:style>
  <w:style w:type="paragraph" w:styleId="Kop2">
    <w:name w:val="heading 2"/>
    <w:aliases w:val="ReosKop 2"/>
    <w:basedOn w:val="Standaard"/>
    <w:next w:val="Standaard"/>
    <w:qFormat/>
    <w:rsid w:val="000A7949"/>
    <w:pPr>
      <w:keepNext/>
      <w:numPr>
        <w:ilvl w:val="1"/>
        <w:numId w:val="17"/>
      </w:numPr>
      <w:spacing w:before="240" w:after="60"/>
      <w:outlineLvl w:val="1"/>
    </w:pPr>
    <w:rPr>
      <w:rFonts w:cs="Arial"/>
      <w:b/>
      <w:bCs/>
      <w:iCs/>
      <w:szCs w:val="28"/>
    </w:rPr>
  </w:style>
  <w:style w:type="paragraph" w:styleId="Kop3">
    <w:name w:val="heading 3"/>
    <w:aliases w:val="ReosKop 3"/>
    <w:basedOn w:val="Standaard"/>
    <w:next w:val="Standaard"/>
    <w:qFormat/>
    <w:rsid w:val="000A7949"/>
    <w:pPr>
      <w:keepNext/>
      <w:numPr>
        <w:ilvl w:val="2"/>
        <w:numId w:val="17"/>
      </w:numPr>
      <w:spacing w:before="240" w:after="60"/>
      <w:outlineLvl w:val="2"/>
    </w:pPr>
    <w:rPr>
      <w:rFonts w:cs="Arial"/>
      <w:bCs/>
      <w:i/>
      <w:szCs w:val="26"/>
    </w:rPr>
  </w:style>
  <w:style w:type="paragraph" w:styleId="Kop4">
    <w:name w:val="heading 4"/>
    <w:basedOn w:val="Standaard"/>
    <w:next w:val="Standaard"/>
    <w:qFormat/>
    <w:rsid w:val="000A7949"/>
    <w:pPr>
      <w:keepNext/>
      <w:numPr>
        <w:ilvl w:val="3"/>
        <w:numId w:val="17"/>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0A7949"/>
    <w:pPr>
      <w:numPr>
        <w:ilvl w:val="4"/>
        <w:numId w:val="17"/>
      </w:numPr>
      <w:spacing w:before="240" w:after="60"/>
      <w:outlineLvl w:val="4"/>
    </w:pPr>
    <w:rPr>
      <w:b/>
      <w:bCs/>
      <w:i/>
      <w:iCs/>
      <w:sz w:val="26"/>
      <w:szCs w:val="26"/>
    </w:rPr>
  </w:style>
  <w:style w:type="paragraph" w:styleId="Kop6">
    <w:name w:val="heading 6"/>
    <w:basedOn w:val="Standaard"/>
    <w:next w:val="Standaard"/>
    <w:qFormat/>
    <w:rsid w:val="000A7949"/>
    <w:pPr>
      <w:numPr>
        <w:ilvl w:val="5"/>
        <w:numId w:val="17"/>
      </w:numPr>
      <w:spacing w:before="240" w:after="60"/>
      <w:outlineLvl w:val="5"/>
    </w:pPr>
    <w:rPr>
      <w:rFonts w:ascii="Times New Roman" w:hAnsi="Times New Roman"/>
      <w:b/>
      <w:bCs/>
      <w:szCs w:val="22"/>
    </w:rPr>
  </w:style>
  <w:style w:type="paragraph" w:styleId="Kop7">
    <w:name w:val="heading 7"/>
    <w:basedOn w:val="Standaard"/>
    <w:next w:val="Standaard"/>
    <w:qFormat/>
    <w:rsid w:val="000A7949"/>
    <w:pPr>
      <w:numPr>
        <w:ilvl w:val="6"/>
        <w:numId w:val="17"/>
      </w:numPr>
      <w:spacing w:before="240" w:after="60"/>
      <w:outlineLvl w:val="6"/>
    </w:pPr>
    <w:rPr>
      <w:rFonts w:ascii="Times New Roman" w:hAnsi="Times New Roman"/>
      <w:sz w:val="24"/>
    </w:rPr>
  </w:style>
  <w:style w:type="paragraph" w:styleId="Kop8">
    <w:name w:val="heading 8"/>
    <w:basedOn w:val="Standaard"/>
    <w:next w:val="Standaard"/>
    <w:qFormat/>
    <w:rsid w:val="000A7949"/>
    <w:pPr>
      <w:numPr>
        <w:ilvl w:val="7"/>
        <w:numId w:val="17"/>
      </w:numPr>
      <w:spacing w:before="240" w:after="60"/>
      <w:outlineLvl w:val="7"/>
    </w:pPr>
    <w:rPr>
      <w:rFonts w:ascii="Times New Roman" w:hAnsi="Times New Roman"/>
      <w:i/>
      <w:iCs/>
      <w:sz w:val="24"/>
    </w:rPr>
  </w:style>
  <w:style w:type="paragraph" w:styleId="Kop9">
    <w:name w:val="heading 9"/>
    <w:basedOn w:val="Standaard"/>
    <w:next w:val="Standaard"/>
    <w:qFormat/>
    <w:rsid w:val="000A7949"/>
    <w:pPr>
      <w:numPr>
        <w:ilvl w:val="8"/>
        <w:numId w:val="17"/>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BC0B54"/>
    <w:pPr>
      <w:numPr>
        <w:numId w:val="6"/>
      </w:numPr>
    </w:pPr>
  </w:style>
  <w:style w:type="paragraph" w:styleId="Lijstopsomteken">
    <w:name w:val="List Bullet"/>
    <w:aliases w:val="ReosLijst opsom.teken"/>
    <w:basedOn w:val="Standaard"/>
    <w:autoRedefine/>
    <w:rsid w:val="00705764"/>
    <w:pPr>
      <w:numPr>
        <w:numId w:val="26"/>
      </w:numPr>
      <w:ind w:left="357" w:hanging="357"/>
    </w:pPr>
  </w:style>
  <w:style w:type="paragraph" w:styleId="Lijstopsomteken2">
    <w:name w:val="List Bullet 2"/>
    <w:aliases w:val="ReosLijst opsom.teken 2"/>
    <w:basedOn w:val="Standaard"/>
    <w:autoRedefine/>
    <w:rsid w:val="00293E0C"/>
    <w:pPr>
      <w:numPr>
        <w:numId w:val="2"/>
      </w:numPr>
      <w:tabs>
        <w:tab w:val="num" w:pos="340"/>
      </w:tabs>
      <w:ind w:left="697" w:hanging="357"/>
    </w:pPr>
  </w:style>
  <w:style w:type="paragraph" w:styleId="Lijstopsomteken3">
    <w:name w:val="List Bullet 3"/>
    <w:aliases w:val="ReosLijst opsom.teken 3"/>
    <w:basedOn w:val="Standaard"/>
    <w:autoRedefine/>
    <w:rsid w:val="00293E0C"/>
    <w:pPr>
      <w:numPr>
        <w:numId w:val="3"/>
      </w:numPr>
      <w:ind w:left="1037" w:hanging="357"/>
    </w:pPr>
  </w:style>
  <w:style w:type="paragraph" w:styleId="Ballontekst">
    <w:name w:val="Balloon Text"/>
    <w:basedOn w:val="Standaard"/>
    <w:semiHidden/>
    <w:rsid w:val="007077D9"/>
    <w:rPr>
      <w:rFonts w:ascii="Tahoma" w:hAnsi="Tahoma" w:cs="Tahoma"/>
      <w:sz w:val="16"/>
      <w:szCs w:val="16"/>
    </w:rPr>
  </w:style>
  <w:style w:type="paragraph" w:styleId="Koptekst">
    <w:name w:val="header"/>
    <w:basedOn w:val="Standaard"/>
    <w:link w:val="KoptekstChar"/>
    <w:rsid w:val="000E549A"/>
    <w:pPr>
      <w:tabs>
        <w:tab w:val="center" w:pos="4536"/>
        <w:tab w:val="right" w:pos="9072"/>
      </w:tabs>
    </w:pPr>
  </w:style>
  <w:style w:type="paragraph" w:styleId="Voettekst">
    <w:name w:val="footer"/>
    <w:basedOn w:val="Standaard"/>
    <w:link w:val="VoettekstChar"/>
    <w:uiPriority w:val="99"/>
    <w:rsid w:val="000E549A"/>
    <w:pPr>
      <w:tabs>
        <w:tab w:val="center" w:pos="4536"/>
        <w:tab w:val="right" w:pos="9072"/>
      </w:tabs>
    </w:pPr>
  </w:style>
  <w:style w:type="character" w:customStyle="1" w:styleId="KoptekstChar">
    <w:name w:val="Koptekst Char"/>
    <w:basedOn w:val="Standaardalinea-lettertype"/>
    <w:link w:val="Koptekst"/>
    <w:semiHidden/>
    <w:rsid w:val="000E549A"/>
    <w:rPr>
      <w:rFonts w:ascii="Verdana" w:hAnsi="Verdana"/>
      <w:sz w:val="18"/>
      <w:szCs w:val="24"/>
      <w:lang w:val="nl-NL" w:eastAsia="en-US" w:bidi="ar-SA"/>
    </w:rPr>
  </w:style>
  <w:style w:type="character" w:customStyle="1" w:styleId="VoettekstChar">
    <w:name w:val="Voettekst Char"/>
    <w:basedOn w:val="Standaardalinea-lettertype"/>
    <w:link w:val="Voettekst"/>
    <w:uiPriority w:val="99"/>
    <w:rsid w:val="000E549A"/>
    <w:rPr>
      <w:rFonts w:ascii="Verdana" w:hAnsi="Verdana"/>
      <w:sz w:val="18"/>
      <w:szCs w:val="24"/>
      <w:lang w:val="nl-NL" w:eastAsia="en-US" w:bidi="ar-SA"/>
    </w:rPr>
  </w:style>
  <w:style w:type="paragraph" w:styleId="Lijstalinea">
    <w:name w:val="List Paragraph"/>
    <w:basedOn w:val="Standaard"/>
    <w:uiPriority w:val="34"/>
    <w:qFormat/>
    <w:rsid w:val="00324605"/>
    <w:pPr>
      <w:ind w:left="720"/>
    </w:pPr>
    <w:rPr>
      <w:rFonts w:ascii="Calibri" w:eastAsiaTheme="minorHAnsi" w:hAnsi="Calibri"/>
      <w:sz w:val="22"/>
      <w:szCs w:val="22"/>
    </w:rPr>
  </w:style>
  <w:style w:type="table" w:styleId="Tabelraster">
    <w:name w:val="Table Grid"/>
    <w:basedOn w:val="Standaardtabel"/>
    <w:uiPriority w:val="59"/>
    <w:rsid w:val="00E50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C7F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hyperlink" Target="http://www.aalsmeer.nl/jogg"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mailto:jogg@sportserviceaalsmeer.n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24f240a6be64f51b0e9cb980244c369 xmlns="ce4ee3ee-2895-4f72-905b-55899b248f67">
      <Terms xmlns="http://schemas.microsoft.com/office/infopath/2007/PartnerControls"/>
    </p24f240a6be64f51b0e9cb980244c369>
    <n4e96ee92423486fab4b30609bb8773e xmlns="ce4ee3ee-2895-4f72-905b-55899b248f67">
      <Terms xmlns="http://schemas.microsoft.com/office/infopath/2007/PartnerControls"/>
    </n4e96ee92423486fab4b30609bb8773e>
    <TaxCatchAll xmlns="ce4ee3ee-2895-4f72-905b-55899b248f67"/>
    <p42b5de166a54812a8df86a0ab799b48 xmlns="ce4ee3ee-2895-4f72-905b-55899b248f67">
      <Terms xmlns="http://schemas.microsoft.com/office/infopath/2007/PartnerControls"/>
    </p42b5de166a54812a8df86a0ab799b48>
    <oe5490bfae2f418bb3385182d9e881e7 xmlns="ce4ee3ee-2895-4f72-905b-55899b248f67">
      <Terms xmlns="http://schemas.microsoft.com/office/infopath/2007/PartnerControls"/>
    </oe5490bfae2f418bb3385182d9e881e7>
    <je8a811721f1496ab3f3d0dba50b9311 xmlns="ce4ee3ee-2895-4f72-905b-55899b248f67">
      <Terms xmlns="http://schemas.microsoft.com/office/infopath/2007/PartnerControls"/>
    </je8a811721f1496ab3f3d0dba50b9311>
    <Projectnaam xmlns="ce4ee3ee-2895-4f72-905b-55899b248f67" xsi:nil="true"/>
    <i089f5a85e0148afaf7e644353a2dba8 xmlns="ce4ee3ee-2895-4f72-905b-55899b248f67">
      <Terms xmlns="http://schemas.microsoft.com/office/infopath/2007/PartnerControls"/>
    </i089f5a85e0148afaf7e644353a2dba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B40BD7075EE34EA307A91E7AAC5357" ma:contentTypeVersion="25" ma:contentTypeDescription="Een nieuw document maken." ma:contentTypeScope="" ma:versionID="c6593d1331fdc1f311dae4e16e5e6aaf">
  <xsd:schema xmlns:xsd="http://www.w3.org/2001/XMLSchema" xmlns:xs="http://www.w3.org/2001/XMLSchema" xmlns:p="http://schemas.microsoft.com/office/2006/metadata/properties" xmlns:ns2="ce4ee3ee-2895-4f72-905b-55899b248f67" xmlns:ns3="ca04b9a9-f7cd-4489-b746-181f85cd86df" targetNamespace="http://schemas.microsoft.com/office/2006/metadata/properties" ma:root="true" ma:fieldsID="99d324098c54fa228505605b5929e73b" ns2:_="" ns3:_="">
    <xsd:import namespace="ce4ee3ee-2895-4f72-905b-55899b248f67"/>
    <xsd:import namespace="ca04b9a9-f7cd-4489-b746-181f85cd86df"/>
    <xsd:element name="properties">
      <xsd:complexType>
        <xsd:sequence>
          <xsd:element name="documentManagement">
            <xsd:complexType>
              <xsd:all>
                <xsd:element ref="ns2:oe5490bfae2f418bb3385182d9e881e7" minOccurs="0"/>
                <xsd:element ref="ns2:TaxCatchAll" minOccurs="0"/>
                <xsd:element ref="ns2:je8a811721f1496ab3f3d0dba50b9311" minOccurs="0"/>
                <xsd:element ref="ns2:p42b5de166a54812a8df86a0ab799b48" minOccurs="0"/>
                <xsd:element ref="ns2:n4e96ee92423486fab4b30609bb8773e" minOccurs="0"/>
                <xsd:element ref="ns2:i089f5a85e0148afaf7e644353a2dba8" minOccurs="0"/>
                <xsd:element ref="ns2:p24f240a6be64f51b0e9cb980244c369" minOccurs="0"/>
                <xsd:element ref="ns2:SharedWithUsers" minOccurs="0"/>
                <xsd:element ref="ns2:SharedWithDetails" minOccurs="0"/>
                <xsd:element ref="ns2:Projectnaam"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4ee3ee-2895-4f72-905b-55899b248f67" elementFormDefault="qualified">
    <xsd:import namespace="http://schemas.microsoft.com/office/2006/documentManagement/types"/>
    <xsd:import namespace="http://schemas.microsoft.com/office/infopath/2007/PartnerControls"/>
    <xsd:element name="oe5490bfae2f418bb3385182d9e881e7" ma:index="10" nillable="true" ma:taxonomy="true" ma:internalName="oe5490bfae2f418bb3385182d9e881e7" ma:taxonomyFieldName="Algemeen" ma:displayName="Algemeen" ma:default="" ma:fieldId="{8e5490bf-ae2f-418b-b338-5182d9e881e7}" ma:taxonomyMulti="true" ma:sspId="51a9d00a-1cff-4799-9e00-6384affa3707" ma:termSetId="d2f4dcc3-70a9-4737-a9df-0501b0eb8978" ma:anchorId="00000000-0000-0000-0000-000000000000" ma:open="true" ma:isKeyword="false">
      <xsd:complexType>
        <xsd:sequence>
          <xsd:element ref="pc:Terms" minOccurs="0" maxOccurs="1"/>
        </xsd:sequence>
      </xsd:complexType>
    </xsd:element>
    <xsd:element name="TaxCatchAll" ma:index="11" nillable="true" ma:displayName="Taxonomy Catch All Column" ma:description="" ma:hidden="true" ma:list="{4d299864-c347-4e78-a8ea-77724bc84308}" ma:internalName="TaxCatchAll" ma:showField="CatchAllData" ma:web="ce4ee3ee-2895-4f72-905b-55899b248f67">
      <xsd:complexType>
        <xsd:complexContent>
          <xsd:extension base="dms:MultiChoiceLookup">
            <xsd:sequence>
              <xsd:element name="Value" type="dms:Lookup" maxOccurs="unbounded" minOccurs="0" nillable="true"/>
            </xsd:sequence>
          </xsd:extension>
        </xsd:complexContent>
      </xsd:complexType>
    </xsd:element>
    <xsd:element name="je8a811721f1496ab3f3d0dba50b9311" ma:index="12" nillable="true" ma:taxonomy="true" ma:internalName="je8a811721f1496ab3f3d0dba50b9311" ma:taxonomyFieldName="Doelgroep" ma:displayName="Doelgroep" ma:indexed="true" ma:default="" ma:fieldId="{3e8a8117-21f1-496a-b3f3-d0dba50b9311}" ma:sspId="51a9d00a-1cff-4799-9e00-6384affa3707" ma:termSetId="e49ccf15-c162-4944-a995-05f9ee4633b4" ma:anchorId="694df12d-ee88-455f-9a07-380dc0236352" ma:open="true" ma:isKeyword="false">
      <xsd:complexType>
        <xsd:sequence>
          <xsd:element ref="pc:Terms" minOccurs="0" maxOccurs="1"/>
        </xsd:sequence>
      </xsd:complexType>
    </xsd:element>
    <xsd:element name="p42b5de166a54812a8df86a0ab799b48" ma:index="13" nillable="true" ma:taxonomy="true" ma:internalName="p42b5de166a54812a8df86a0ab799b48" ma:taxonomyFieldName="Frontoffice" ma:displayName="Frontoffice" ma:readOnly="false" ma:default="114;#Sportservice Aalsmeer|88703d38-0c07-4094-b90e-91feb728da6d" ma:fieldId="{942b5de1-66a5-4812-a8df-86a0ab799b48}" ma:sspId="51a9d00a-1cff-4799-9e00-6384affa3707" ma:termSetId="5069332c-3d19-4621-ba71-f32731166ea7" ma:anchorId="401b90f4-7082-4d83-a05b-bbb228d8865a" ma:open="false" ma:isKeyword="false">
      <xsd:complexType>
        <xsd:sequence>
          <xsd:element ref="pc:Terms" minOccurs="0" maxOccurs="1"/>
        </xsd:sequence>
      </xsd:complexType>
    </xsd:element>
    <xsd:element name="n4e96ee92423486fab4b30609bb8773e" ma:index="14" nillable="true" ma:taxonomy="true" ma:internalName="n4e96ee92423486fab4b30609bb8773e" ma:taxonomyFieldName="Gebieden" ma:displayName="Gebieden" ma:indexed="true" ma:default="" ma:fieldId="{74e96ee9-2423-486f-ab4b-30609bb8773e}" ma:sspId="51a9d00a-1cff-4799-9e00-6384affa3707" ma:termSetId="4522db61-e3ca-461f-b428-7f30a94e9738" ma:anchorId="34fdf0eb-86bd-479d-a380-e285eba77e16" ma:open="true" ma:isKeyword="false">
      <xsd:complexType>
        <xsd:sequence>
          <xsd:element ref="pc:Terms" minOccurs="0" maxOccurs="1"/>
        </xsd:sequence>
      </xsd:complexType>
    </xsd:element>
    <xsd:element name="i089f5a85e0148afaf7e644353a2dba8" ma:index="15" nillable="true" ma:taxonomy="true" ma:internalName="i089f5a85e0148afaf7e644353a2dba8" ma:taxonomyFieldName="ProjectCode" ma:displayName="ProjectCode" ma:indexed="true" ma:default="" ma:fieldId="{2089f5a8-5e01-48af-af7e-644353a2dba8}" ma:sspId="51a9d00a-1cff-4799-9e00-6384affa3707" ma:termSetId="3c8d9add-b4af-4f64-ab00-bfad78aed4e1" ma:anchorId="905b3cf3-cb1b-495f-8075-10822365247b" ma:open="false" ma:isKeyword="false">
      <xsd:complexType>
        <xsd:sequence>
          <xsd:element ref="pc:Terms" minOccurs="0" maxOccurs="1"/>
        </xsd:sequence>
      </xsd:complexType>
    </xsd:element>
    <xsd:element name="p24f240a6be64f51b0e9cb980244c369" ma:index="16" nillable="true" ma:taxonomy="true" ma:internalName="p24f240a6be64f51b0e9cb980244c369" ma:taxonomyFieldName="Relaties" ma:displayName="Relaties" ma:indexed="true" ma:default="" ma:fieldId="{924f240a-6be6-4f51-b0e9-cb980244c369}" ma:sspId="51a9d00a-1cff-4799-9e00-6384affa3707" ma:termSetId="26f42d22-1054-43d6-8a16-17476702fbdf" ma:anchorId="103e0325-04cd-454b-bae7-2b57083112e8" ma:open="true" ma:isKeyword="false">
      <xsd:complexType>
        <xsd:sequence>
          <xsd:element ref="pc:Terms" minOccurs="0" maxOccurs="1"/>
        </xsd:sequence>
      </xsd:complexType>
    </xsd:element>
    <xsd:element name="SharedWithUsers" ma:index="2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description="" ma:internalName="SharedWithDetails" ma:readOnly="true">
      <xsd:simpleType>
        <xsd:restriction base="dms:Note">
          <xsd:maxLength value="255"/>
        </xsd:restriction>
      </xsd:simpleType>
    </xsd:element>
    <xsd:element name="Projectnaam" ma:index="23" nillable="true" ma:displayName="Projectnaam" ma:internalName="Projectnaa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04b9a9-f7cd-4489-b746-181f85cd86df"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8DDCAB-13EC-472A-BFA7-873F3F73A4A0}">
  <ds:schemaRefs>
    <ds:schemaRef ds:uri="http://schemas.microsoft.com/office/2006/metadata/properties"/>
    <ds:schemaRef ds:uri="http://schemas.microsoft.com/office/infopath/2007/PartnerControls"/>
    <ds:schemaRef ds:uri="ce4ee3ee-2895-4f72-905b-55899b248f67"/>
  </ds:schemaRefs>
</ds:datastoreItem>
</file>

<file path=customXml/itemProps2.xml><?xml version="1.0" encoding="utf-8"?>
<ds:datastoreItem xmlns:ds="http://schemas.openxmlformats.org/officeDocument/2006/customXml" ds:itemID="{EB37062F-4F55-46EA-BA66-7B0F3EEDBE43}">
  <ds:schemaRefs>
    <ds:schemaRef ds:uri="http://schemas.microsoft.com/sharepoint/v3/contenttype/forms"/>
  </ds:schemaRefs>
</ds:datastoreItem>
</file>

<file path=customXml/itemProps3.xml><?xml version="1.0" encoding="utf-8"?>
<ds:datastoreItem xmlns:ds="http://schemas.openxmlformats.org/officeDocument/2006/customXml" ds:itemID="{F3ED3984-A529-4161-8460-251BF2F5A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4ee3ee-2895-4f72-905b-55899b248f67"/>
    <ds:schemaRef ds:uri="ca04b9a9-f7cd-4489-b746-181f85cd8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660</Words>
  <Characters>3635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Kop1</vt:lpstr>
    </vt:vector>
  </TitlesOfParts>
  <Company>Infotechnology</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Kop1</dc:title>
  <dc:creator>kvbrunschot</dc:creator>
  <cp:lastModifiedBy>Iris de Vries</cp:lastModifiedBy>
  <cp:revision>3</cp:revision>
  <cp:lastPrinted>2010-04-27T11:26:00Z</cp:lastPrinted>
  <dcterms:created xsi:type="dcterms:W3CDTF">2017-07-06T09:06:00Z</dcterms:created>
  <dcterms:modified xsi:type="dcterms:W3CDTF">2018-03-19T13:13:00Z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0x01010048B40BD7075EE34EA307A91E7AAC5357</vt:lpwstr>
  </property>
  <property fmtid="{D5CDD505-2E9C-101B-9397-08002B2CF9AE}" pid="3" name="ProjectCode">
    <vt:lpwstr/>
  </property>
  <property fmtid="{D5CDD505-2E9C-101B-9397-08002B2CF9AE}" pid="4" name="Doelgroep">
    <vt:lpwstr/>
  </property>
  <property fmtid="{D5CDD505-2E9C-101B-9397-08002B2CF9AE}" pid="5" name="Frontoffice">
    <vt:lpwstr/>
  </property>
  <property fmtid="{D5CDD505-2E9C-101B-9397-08002B2CF9AE}" pid="6" name="Relaties">
    <vt:lpwstr/>
  </property>
  <property fmtid="{D5CDD505-2E9C-101B-9397-08002B2CF9AE}" pid="7" name="Gebieden">
    <vt:lpwstr/>
  </property>
  <property fmtid="{D5CDD505-2E9C-101B-9397-08002B2CF9AE}" pid="8" name="Algemeen">
    <vt:lpwstr/>
  </property>
</Properties>
</file>