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4421C" w14:textId="77777777" w:rsidR="003F58F0" w:rsidRDefault="003F58F0" w:rsidP="003F58F0">
      <w:pPr>
        <w:rPr>
          <w:color w:val="1F497D"/>
          <w:sz w:val="20"/>
          <w:szCs w:val="20"/>
          <w:lang w:eastAsia="nl-NL"/>
        </w:rPr>
      </w:pPr>
    </w:p>
    <w:p w14:paraId="64251C90" w14:textId="77777777" w:rsidR="003F58F0" w:rsidRDefault="003F58F0" w:rsidP="003F58F0">
      <w:bookmarkStart w:id="0" w:name="_Hlk90468018"/>
      <w:r>
        <w:t>Beste sportaanbieders,</w:t>
      </w:r>
    </w:p>
    <w:p w14:paraId="7EC5BBA4" w14:textId="77777777" w:rsidR="003F58F0" w:rsidRDefault="003F58F0" w:rsidP="003F58F0"/>
    <w:p w14:paraId="02BC8209" w14:textId="77777777" w:rsidR="003F58F0" w:rsidRDefault="003F58F0" w:rsidP="003F58F0">
      <w:r>
        <w:t>Gisteravond 14 december 2021, is er wederom een persconferentie geweest van demissionair premier Mark Rutte en minister Hugo de Jonge. Hierin zijn de geldende maatregelen voor sport- en beweegaanbieders zoals sportverenigingen, zwembaden en fitnessclubs verlengd. In deze e-mail informeren we u dan ook niet over nieuwe maatregelen. Wel vragen we uw aandacht voor een korte verduidelijking van de maatregelen en een overzicht van ondersteuningsmogelijkheden bij QR-code controle.</w:t>
      </w:r>
      <w:r>
        <w:br/>
      </w:r>
      <w:r>
        <w:br/>
      </w:r>
      <w:r>
        <w:rPr>
          <w:b/>
          <w:bCs/>
          <w:u w:val="single"/>
        </w:rPr>
        <w:t>Verduidelijking maatregel sporten in de openbare buitenruimte na 17 uur</w:t>
      </w:r>
      <w:r>
        <w:br/>
        <w:t xml:space="preserve">De afgelopen periode hebben wij veel vragen ontvangen over de maatregel ‘Georganiseerd buiten sporten na 17.00 uur is toegestaan met maximaal 4 personen (exclusief instructeur) en op 1,5 meter afstand.’ Naar aanleiding daarvan verduidelijken wij graag dat het </w:t>
      </w:r>
      <w:r>
        <w:rPr>
          <w:u w:val="single"/>
        </w:rPr>
        <w:t>niet</w:t>
      </w:r>
      <w:r>
        <w:t xml:space="preserve"> toegestaan is om na dit tijdstip met meerdere groepen van 4 personen te werken. Dit wordt gezien als één groep. </w:t>
      </w:r>
    </w:p>
    <w:p w14:paraId="14D545B3" w14:textId="77777777" w:rsidR="003F58F0" w:rsidRDefault="003F58F0" w:rsidP="003F58F0">
      <w:pPr>
        <w:rPr>
          <w:b/>
          <w:bCs/>
          <w:u w:val="single"/>
        </w:rPr>
      </w:pPr>
      <w:r>
        <w:br/>
      </w:r>
      <w:r>
        <w:rPr>
          <w:b/>
          <w:bCs/>
          <w:u w:val="single"/>
        </w:rPr>
        <w:t>Subsidie extra kosten QR-code controle</w:t>
      </w:r>
    </w:p>
    <w:p w14:paraId="54DFA0DF" w14:textId="77777777" w:rsidR="003F58F0" w:rsidRDefault="003F58F0" w:rsidP="003F58F0">
      <w:pPr>
        <w:shd w:val="clear" w:color="auto" w:fill="FFFFFF"/>
        <w:rPr>
          <w:color w:val="201F1E"/>
        </w:rPr>
      </w:pPr>
      <w:r>
        <w:rPr>
          <w:color w:val="000000"/>
        </w:rPr>
        <w:t>De gemeente Haarlemmermeer stelt een subsidie beschikbaar voor de extra kosten die u heeft gemaakt voor het controleren van de QR-code, om gasten of gebruikers toe te laten in uw bedrijf of organisatie. De bekendmaking van het besluit hiervoor is vanaf 15 december 2021 te vinden op de website: </w:t>
      </w:r>
      <w:hyperlink r:id="rId5" w:tgtFrame="_blank" w:history="1">
        <w:r>
          <w:rPr>
            <w:rStyle w:val="Hyperlink"/>
            <w:color w:val="000000"/>
          </w:rPr>
          <w:t>www.officielebekendmakingen.nl</w:t>
        </w:r>
      </w:hyperlink>
    </w:p>
    <w:p w14:paraId="222B6860" w14:textId="77777777" w:rsidR="003F58F0" w:rsidRDefault="003F58F0" w:rsidP="003F58F0">
      <w:pPr>
        <w:shd w:val="clear" w:color="auto" w:fill="FFFFFF"/>
        <w:rPr>
          <w:color w:val="201F1E"/>
        </w:rPr>
      </w:pPr>
    </w:p>
    <w:p w14:paraId="764FEAC9" w14:textId="77777777" w:rsidR="003F58F0" w:rsidRDefault="003F58F0" w:rsidP="003F58F0">
      <w:pPr>
        <w:shd w:val="clear" w:color="auto" w:fill="FFFFFF"/>
        <w:rPr>
          <w:color w:val="201F1E"/>
        </w:rPr>
      </w:pPr>
      <w:r>
        <w:rPr>
          <w:color w:val="000000"/>
          <w:shd w:val="clear" w:color="auto" w:fill="FFFFFF"/>
        </w:rPr>
        <w:t>Uw aanvraag kunt u indienen vanaf 16 december tot en met 31 december 2021.  </w:t>
      </w:r>
    </w:p>
    <w:tbl>
      <w:tblPr>
        <w:tblW w:w="10193" w:type="dxa"/>
        <w:tblCellSpacing w:w="15" w:type="dxa"/>
        <w:tblBorders>
          <w:top w:val="single" w:sz="8" w:space="0" w:color="C8C8C8"/>
          <w:left w:val="single" w:sz="8" w:space="0" w:color="C8C8C8"/>
          <w:bottom w:val="single" w:sz="8" w:space="0" w:color="C8C8C8"/>
          <w:right w:val="single" w:sz="8" w:space="0" w:color="C8C8C8"/>
        </w:tblBorders>
        <w:tblCellMar>
          <w:left w:w="0" w:type="dxa"/>
          <w:right w:w="0" w:type="dxa"/>
        </w:tblCellMar>
        <w:tblLook w:val="04A0" w:firstRow="1" w:lastRow="0" w:firstColumn="1" w:lastColumn="0" w:noHBand="0" w:noVBand="1"/>
      </w:tblPr>
      <w:tblGrid>
        <w:gridCol w:w="10193"/>
      </w:tblGrid>
      <w:tr w:rsidR="003F58F0" w14:paraId="0E8D934D" w14:textId="77777777" w:rsidTr="003F58F0">
        <w:trPr>
          <w:tblCellSpacing w:w="15" w:type="dxa"/>
        </w:trPr>
        <w:tc>
          <w:tcPr>
            <w:tcW w:w="9353" w:type="dxa"/>
            <w:tcBorders>
              <w:top w:val="nil"/>
              <w:left w:val="nil"/>
              <w:bottom w:val="nil"/>
              <w:right w:val="nil"/>
            </w:tcBorders>
            <w:tcMar>
              <w:top w:w="180" w:type="dxa"/>
              <w:left w:w="180" w:type="dxa"/>
              <w:bottom w:w="180" w:type="dxa"/>
              <w:right w:w="540" w:type="dxa"/>
            </w:tcMar>
            <w:hideMark/>
          </w:tcPr>
          <w:p w14:paraId="72EF1EE5" w14:textId="77777777" w:rsidR="003F58F0" w:rsidRDefault="003F58F0">
            <w:hyperlink r:id="rId6" w:tgtFrame="_blank" w:history="1">
              <w:r>
                <w:rPr>
                  <w:rStyle w:val="Hyperlink"/>
                </w:rPr>
                <w:t>Zoeken in alle documenten | Overheid.nl &gt; Officiële bekendmakingen</w:t>
              </w:r>
            </w:hyperlink>
          </w:p>
          <w:p w14:paraId="5A813D63" w14:textId="77777777" w:rsidR="003F58F0" w:rsidRDefault="003F58F0">
            <w:pPr>
              <w:rPr>
                <w:color w:val="666666"/>
              </w:rPr>
            </w:pPr>
            <w:r>
              <w:rPr>
                <w:color w:val="666666"/>
              </w:rPr>
              <w:t xml:space="preserve">Welke informatie vindt u op deze website? Op officielebekendmakingen.nl vindt u de officiële publicaties van het Staatsblad, de Staatscourant, het </w:t>
            </w:r>
            <w:proofErr w:type="spellStart"/>
            <w:r>
              <w:rPr>
                <w:color w:val="666666"/>
              </w:rPr>
              <w:t>Tractatenblad</w:t>
            </w:r>
            <w:proofErr w:type="spellEnd"/>
            <w:r>
              <w:rPr>
                <w:color w:val="666666"/>
              </w:rPr>
              <w:t xml:space="preserve">, de Gemeentebladen, Provinciale bladen, </w:t>
            </w:r>
            <w:proofErr w:type="spellStart"/>
            <w:r>
              <w:rPr>
                <w:color w:val="666666"/>
              </w:rPr>
              <w:t>Waterschapsbladen</w:t>
            </w:r>
            <w:proofErr w:type="spellEnd"/>
            <w:r>
              <w:rPr>
                <w:color w:val="666666"/>
              </w:rPr>
              <w:t xml:space="preserve"> en Bladen gemeenschappelijke regeling.</w:t>
            </w:r>
          </w:p>
          <w:p w14:paraId="2B1CE518" w14:textId="77777777" w:rsidR="003F58F0" w:rsidRDefault="003F58F0">
            <w:pPr>
              <w:rPr>
                <w:color w:val="A6A6A6"/>
              </w:rPr>
            </w:pPr>
            <w:hyperlink r:id="rId7" w:history="1">
              <w:r>
                <w:rPr>
                  <w:rStyle w:val="Hyperlink"/>
                </w:rPr>
                <w:t>www.officielebekendmakingen.nl</w:t>
              </w:r>
            </w:hyperlink>
          </w:p>
        </w:tc>
      </w:tr>
    </w:tbl>
    <w:p w14:paraId="6858B2AF" w14:textId="77777777" w:rsidR="003F58F0" w:rsidRDefault="003F58F0" w:rsidP="003F58F0">
      <w:pPr>
        <w:shd w:val="clear" w:color="auto" w:fill="FFFFFF"/>
        <w:rPr>
          <w:color w:val="000000"/>
        </w:rPr>
      </w:pPr>
      <w:r>
        <w:rPr>
          <w:color w:val="000000"/>
        </w:rPr>
        <w:t xml:space="preserve">U kunt maximaal een subsidie van 8000 euro ontvangen voor de personele (geen vrijwilligersvergoeding) en materiele kosten die u heeft gemaakt in de periode van 22 september 2021 tot en met 31 december 2021. De subsidie wordt verstrekt op volgorde van binnenkomst totdat het subsidieplafond is bereikt. . </w:t>
      </w:r>
    </w:p>
    <w:p w14:paraId="2DCBC8E1" w14:textId="77777777" w:rsidR="003F58F0" w:rsidRDefault="003F58F0" w:rsidP="003F58F0">
      <w:pPr>
        <w:shd w:val="clear" w:color="auto" w:fill="FFFFFF"/>
        <w:rPr>
          <w:color w:val="000000"/>
        </w:rPr>
      </w:pPr>
    </w:p>
    <w:p w14:paraId="7DE62964" w14:textId="77777777" w:rsidR="003F58F0" w:rsidRDefault="003F58F0" w:rsidP="003F58F0">
      <w:pPr>
        <w:shd w:val="clear" w:color="auto" w:fill="FFFFFF"/>
        <w:rPr>
          <w:color w:val="000000"/>
        </w:rPr>
      </w:pPr>
      <w:r>
        <w:rPr>
          <w:color w:val="000000"/>
        </w:rPr>
        <w:t xml:space="preserve">Uw aanvraag kunt u sturen naar het volgende emailadres: </w:t>
      </w:r>
      <w:hyperlink r:id="rId8" w:history="1">
        <w:r>
          <w:rPr>
            <w:rStyle w:val="Hyperlink"/>
          </w:rPr>
          <w:t>qrcodesubsidie@haarlemmermeer.nl</w:t>
        </w:r>
      </w:hyperlink>
      <w:r>
        <w:rPr>
          <w:color w:val="000000"/>
        </w:rPr>
        <w:t>.</w:t>
      </w:r>
    </w:p>
    <w:p w14:paraId="01CED060" w14:textId="77777777" w:rsidR="003F58F0" w:rsidRDefault="003F58F0" w:rsidP="003F58F0">
      <w:pPr>
        <w:shd w:val="clear" w:color="auto" w:fill="FFFFFF"/>
        <w:rPr>
          <w:color w:val="000000"/>
        </w:rPr>
      </w:pPr>
      <w:r>
        <w:rPr>
          <w:color w:val="000000"/>
        </w:rPr>
        <w:t>Bij uw aanvraag stuurt u een begroting van de gemaakte kosten en een bewijs van betaling (factuur, loonstrook, bankafschrift) mee. </w:t>
      </w:r>
    </w:p>
    <w:p w14:paraId="761CADD7" w14:textId="77777777" w:rsidR="003F58F0" w:rsidRDefault="003F58F0" w:rsidP="003F58F0">
      <w:pPr>
        <w:shd w:val="clear" w:color="auto" w:fill="FFFFFF"/>
        <w:rPr>
          <w:color w:val="000000"/>
        </w:rPr>
      </w:pPr>
    </w:p>
    <w:p w14:paraId="45460F70" w14:textId="77777777" w:rsidR="003F58F0" w:rsidRDefault="003F58F0" w:rsidP="003F58F0">
      <w:pPr>
        <w:shd w:val="clear" w:color="auto" w:fill="FFFFFF"/>
        <w:rPr>
          <w:color w:val="000000"/>
        </w:rPr>
      </w:pPr>
      <w:r>
        <w:rPr>
          <w:color w:val="000000"/>
        </w:rPr>
        <w:t>In de verdeelregel: tegemoetkoming kosten corona QR- code controle Gemeente Haarlemmermeer staat precies beschreven onder welke voorwaarden de subsidie wordt verstrekt en wat u moet aanleveren ter verantwoording van uw aanvraag. </w:t>
      </w:r>
    </w:p>
    <w:p w14:paraId="2BCB0FAF" w14:textId="77777777" w:rsidR="003F58F0" w:rsidRDefault="003F58F0" w:rsidP="003F58F0">
      <w:r>
        <w:br/>
        <w:t xml:space="preserve">Vragen over deze regeling kunt u richten aan: </w:t>
      </w:r>
      <w:hyperlink r:id="rId9" w:history="1">
        <w:r>
          <w:rPr>
            <w:rStyle w:val="Hyperlink"/>
          </w:rPr>
          <w:t>martin.sulman@haarlemmermeer.nl</w:t>
        </w:r>
      </w:hyperlink>
      <w:r>
        <w:t xml:space="preserve"> </w:t>
      </w:r>
    </w:p>
    <w:p w14:paraId="282577CE" w14:textId="77777777" w:rsidR="003F58F0" w:rsidRDefault="003F58F0" w:rsidP="003F58F0"/>
    <w:p w14:paraId="4071DB66" w14:textId="77777777" w:rsidR="003F58F0" w:rsidRDefault="003F58F0" w:rsidP="003F58F0">
      <w:pPr>
        <w:rPr>
          <w:b/>
          <w:bCs/>
          <w:u w:val="single"/>
        </w:rPr>
      </w:pPr>
      <w:r>
        <w:rPr>
          <w:b/>
          <w:bCs/>
          <w:u w:val="single"/>
        </w:rPr>
        <w:t>Overige ondersteuning QR-code controle</w:t>
      </w:r>
    </w:p>
    <w:p w14:paraId="6AFAAF6B" w14:textId="77777777" w:rsidR="003F58F0" w:rsidRDefault="003F58F0" w:rsidP="003F58F0">
      <w:pPr>
        <w:pStyle w:val="Lijstalinea"/>
        <w:numPr>
          <w:ilvl w:val="0"/>
          <w:numId w:val="1"/>
        </w:numPr>
        <w:rPr>
          <w:rFonts w:ascii="Calibri" w:eastAsia="Times New Roman" w:hAnsi="Calibri" w:cs="Calibri"/>
          <w:sz w:val="22"/>
          <w:szCs w:val="22"/>
        </w:rPr>
      </w:pPr>
      <w:r>
        <w:rPr>
          <w:rFonts w:ascii="Calibri" w:eastAsia="Times New Roman" w:hAnsi="Calibri" w:cs="Calibri"/>
          <w:sz w:val="22"/>
          <w:szCs w:val="22"/>
        </w:rPr>
        <w:t xml:space="preserve">Sportverenigingen zonder horecavergunning kunnen een verzoek indienen voor (incidentele) inzet van beveiligers via de gemeente via </w:t>
      </w:r>
      <w:hyperlink r:id="rId10" w:history="1">
        <w:r>
          <w:rPr>
            <w:rStyle w:val="Hyperlink"/>
            <w:rFonts w:ascii="Calibri" w:eastAsia="Times New Roman" w:hAnsi="Calibri" w:cs="Calibri"/>
            <w:sz w:val="22"/>
            <w:szCs w:val="22"/>
          </w:rPr>
          <w:t>horeca@haarlemmermeer.nl</w:t>
        </w:r>
      </w:hyperlink>
      <w:r>
        <w:rPr>
          <w:rFonts w:ascii="Calibri" w:eastAsia="Times New Roman" w:hAnsi="Calibri" w:cs="Calibri"/>
          <w:sz w:val="22"/>
          <w:szCs w:val="22"/>
        </w:rPr>
        <w:t xml:space="preserve">. Dit is bedoeld voor piekmomenten of verwachte risicovolle omstandigheden. Voeg bij uw verzoek een schema toe met relevante tijdstippen in de komende weken. Na inventarisatie kijken wij wat wij kunnen betekenen en komen hier bij de betreffende sportverenigingen op terug. </w:t>
      </w:r>
    </w:p>
    <w:p w14:paraId="2E289422" w14:textId="77777777" w:rsidR="003F58F0" w:rsidRDefault="003F58F0" w:rsidP="003F58F0">
      <w:pPr>
        <w:pStyle w:val="Lijstalinea"/>
        <w:numPr>
          <w:ilvl w:val="0"/>
          <w:numId w:val="1"/>
        </w:numPr>
        <w:rPr>
          <w:rFonts w:ascii="Calibri" w:eastAsia="Times New Roman" w:hAnsi="Calibri" w:cs="Calibri"/>
          <w:sz w:val="22"/>
          <w:szCs w:val="22"/>
        </w:rPr>
      </w:pPr>
      <w:r>
        <w:rPr>
          <w:rFonts w:ascii="Calibri" w:eastAsia="Times New Roman" w:hAnsi="Calibri" w:cs="Calibri"/>
          <w:sz w:val="22"/>
          <w:szCs w:val="22"/>
        </w:rPr>
        <w:lastRenderedPageBreak/>
        <w:t xml:space="preserve">De mogelijkheden om sportverenigingen tegemoet te komen bij extra vrijwillige inzet voor QR-code controle worden onderzocht. Dit was niet in te passen binnen bovenstaande regeling. Nadere informatie volgt.  </w:t>
      </w:r>
      <w:bookmarkEnd w:id="0"/>
    </w:p>
    <w:p w14:paraId="65C7A45B" w14:textId="77777777" w:rsidR="003F58F0" w:rsidRDefault="003F58F0" w:rsidP="003F58F0"/>
    <w:p w14:paraId="36F92641" w14:textId="77777777" w:rsidR="003F58F0" w:rsidRDefault="003F58F0" w:rsidP="003F58F0">
      <w:pPr>
        <w:rPr>
          <w:lang w:eastAsia="nl-NL"/>
        </w:rPr>
      </w:pPr>
      <w:r>
        <w:rPr>
          <w:lang w:eastAsia="nl-NL"/>
        </w:rPr>
        <w:t>Met vriendelijke groet,</w:t>
      </w:r>
    </w:p>
    <w:p w14:paraId="0F3D545F" w14:textId="77777777" w:rsidR="003F58F0" w:rsidRDefault="003F58F0" w:rsidP="003F58F0">
      <w:pPr>
        <w:rPr>
          <w:sz w:val="20"/>
          <w:szCs w:val="20"/>
          <w:lang w:eastAsia="nl-NL"/>
        </w:rPr>
      </w:pPr>
      <w:r>
        <w:rPr>
          <w:lang w:eastAsia="nl-NL"/>
        </w:rPr>
        <w:br/>
      </w:r>
      <w:r>
        <w:rPr>
          <w:b/>
          <w:bCs/>
          <w:lang w:eastAsia="nl-NL"/>
        </w:rPr>
        <w:t>Joni Stolk</w:t>
      </w:r>
      <w:r>
        <w:rPr>
          <w:lang w:eastAsia="nl-NL"/>
        </w:rPr>
        <w:br/>
      </w:r>
      <w:r>
        <w:rPr>
          <w:sz w:val="20"/>
          <w:szCs w:val="20"/>
          <w:lang w:eastAsia="nl-NL"/>
        </w:rPr>
        <w:t>Beleidsadviseur sport</w:t>
      </w:r>
    </w:p>
    <w:p w14:paraId="3EDA824D" w14:textId="77777777" w:rsidR="003F58F0" w:rsidRDefault="003F58F0" w:rsidP="003F58F0">
      <w:pPr>
        <w:rPr>
          <w:sz w:val="20"/>
          <w:szCs w:val="20"/>
          <w:lang w:eastAsia="nl-NL"/>
        </w:rPr>
      </w:pPr>
      <w:r>
        <w:rPr>
          <w:sz w:val="20"/>
          <w:szCs w:val="20"/>
          <w:lang w:eastAsia="nl-NL"/>
        </w:rPr>
        <w:t>Samenleving, Sport en Cultuur</w:t>
      </w:r>
    </w:p>
    <w:p w14:paraId="5FC589E1" w14:textId="77777777" w:rsidR="003F58F0" w:rsidRDefault="003F58F0" w:rsidP="003F58F0">
      <w:pPr>
        <w:rPr>
          <w:color w:val="000000"/>
          <w:sz w:val="20"/>
          <w:szCs w:val="20"/>
          <w:lang w:eastAsia="nl-NL"/>
        </w:rPr>
      </w:pPr>
      <w:r>
        <w:rPr>
          <w:color w:val="000000"/>
          <w:sz w:val="20"/>
          <w:szCs w:val="20"/>
          <w:lang w:eastAsia="nl-NL"/>
        </w:rPr>
        <w:t>023 5674988</w:t>
      </w:r>
    </w:p>
    <w:p w14:paraId="384768A3" w14:textId="5214CCFE" w:rsidR="003F58F0" w:rsidRDefault="003F58F0" w:rsidP="003F58F0">
      <w:pPr>
        <w:rPr>
          <w:sz w:val="20"/>
          <w:szCs w:val="20"/>
          <w:lang w:eastAsia="nl-NL"/>
        </w:rPr>
      </w:pPr>
      <w:r>
        <w:rPr>
          <w:sz w:val="20"/>
          <w:szCs w:val="20"/>
          <w:lang w:eastAsia="nl-NL"/>
        </w:rPr>
        <w:t>06 41518369</w:t>
      </w:r>
      <w:r>
        <w:rPr>
          <w:lang w:eastAsia="nl-NL"/>
        </w:rPr>
        <w:br/>
      </w:r>
      <w:r>
        <w:rPr>
          <w:noProof/>
          <w:lang w:eastAsia="nl-NL"/>
        </w:rPr>
        <w:drawing>
          <wp:inline distT="0" distB="0" distL="0" distR="0" wp14:anchorId="2FF16C86" wp14:editId="3E440230">
            <wp:extent cx="1394460" cy="1851660"/>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4460" cy="1851660"/>
                    </a:xfrm>
                    <a:prstGeom prst="rect">
                      <a:avLst/>
                    </a:prstGeom>
                    <a:noFill/>
                    <a:ln>
                      <a:noFill/>
                    </a:ln>
                  </pic:spPr>
                </pic:pic>
              </a:graphicData>
            </a:graphic>
          </wp:inline>
        </w:drawing>
      </w:r>
    </w:p>
    <w:p w14:paraId="2685FE46" w14:textId="77777777" w:rsidR="003F58F0" w:rsidRDefault="003F58F0" w:rsidP="003F58F0">
      <w:pPr>
        <w:rPr>
          <w:lang w:eastAsia="nl-NL"/>
        </w:rPr>
      </w:pPr>
      <w:r>
        <w:rPr>
          <w:sz w:val="20"/>
          <w:szCs w:val="20"/>
          <w:lang w:eastAsia="nl-NL"/>
        </w:rPr>
        <w:br/>
        <w:t>Raadhuisplein 1</w:t>
      </w:r>
      <w:r>
        <w:rPr>
          <w:sz w:val="20"/>
          <w:szCs w:val="20"/>
          <w:lang w:eastAsia="nl-NL"/>
        </w:rPr>
        <w:br/>
        <w:t>Postbus 250</w:t>
      </w:r>
      <w:r>
        <w:rPr>
          <w:sz w:val="20"/>
          <w:szCs w:val="20"/>
          <w:lang w:eastAsia="nl-NL"/>
        </w:rPr>
        <w:br/>
        <w:t>2130 AG Hoofddorp</w:t>
      </w:r>
      <w:r>
        <w:rPr>
          <w:sz w:val="20"/>
          <w:szCs w:val="20"/>
          <w:lang w:eastAsia="nl-NL"/>
        </w:rPr>
        <w:br/>
      </w:r>
      <w:hyperlink r:id="rId12" w:history="1">
        <w:r>
          <w:rPr>
            <w:rStyle w:val="Hyperlink"/>
            <w:sz w:val="20"/>
            <w:szCs w:val="20"/>
            <w:lang w:eastAsia="nl-NL"/>
          </w:rPr>
          <w:t>www.haarlemmermeer.nl</w:t>
        </w:r>
      </w:hyperlink>
      <w:r>
        <w:rPr>
          <w:sz w:val="20"/>
          <w:szCs w:val="20"/>
          <w:lang w:eastAsia="nl-NL"/>
        </w:rPr>
        <w:br/>
      </w:r>
      <w:r>
        <w:rPr>
          <w:sz w:val="20"/>
          <w:szCs w:val="20"/>
          <w:lang w:eastAsia="nl-NL"/>
        </w:rPr>
        <w:br/>
        <w:t>Werkdagen: ma, di, wo</w:t>
      </w:r>
    </w:p>
    <w:p w14:paraId="7D787AB9" w14:textId="3AB4C599" w:rsidR="003F58F0" w:rsidRDefault="003F58F0" w:rsidP="003F58F0">
      <w:pPr>
        <w:rPr>
          <w:color w:val="1F497D"/>
          <w:sz w:val="20"/>
          <w:szCs w:val="20"/>
          <w:lang w:eastAsia="nl-NL"/>
        </w:rPr>
      </w:pPr>
      <w:r>
        <w:rPr>
          <w:sz w:val="20"/>
          <w:szCs w:val="20"/>
          <w:lang w:eastAsia="nl-NL"/>
        </w:rPr>
        <w:t>Volg ons op:</w:t>
      </w:r>
      <w:r>
        <w:rPr>
          <w:lang w:eastAsia="nl-NL"/>
        </w:rPr>
        <w:t xml:space="preserve"> </w:t>
      </w:r>
      <w:r>
        <w:rPr>
          <w:lang w:eastAsia="nl-NL"/>
        </w:rPr>
        <w:br/>
      </w:r>
      <w:r>
        <w:rPr>
          <w:rFonts w:ascii="Arial" w:hAnsi="Arial" w:cs="Arial"/>
          <w:noProof/>
          <w:color w:val="1F497D"/>
          <w:sz w:val="20"/>
          <w:szCs w:val="20"/>
          <w:lang w:eastAsia="nl-NL"/>
        </w:rPr>
        <w:drawing>
          <wp:inline distT="0" distB="0" distL="0" distR="0" wp14:anchorId="5BDD0E92" wp14:editId="190A4990">
            <wp:extent cx="464820" cy="464820"/>
            <wp:effectExtent l="0" t="0" r="0" b="0"/>
            <wp:docPr id="3" name="Afbeelding 3">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4820" cy="464820"/>
                    </a:xfrm>
                    <a:prstGeom prst="rect">
                      <a:avLst/>
                    </a:prstGeom>
                    <a:noFill/>
                    <a:ln>
                      <a:noFill/>
                    </a:ln>
                  </pic:spPr>
                </pic:pic>
              </a:graphicData>
            </a:graphic>
          </wp:inline>
        </w:drawing>
      </w:r>
      <w:r>
        <w:rPr>
          <w:rFonts w:ascii="Arial" w:hAnsi="Arial" w:cs="Arial"/>
          <w:noProof/>
          <w:color w:val="1F497D"/>
          <w:sz w:val="20"/>
          <w:szCs w:val="20"/>
          <w:lang w:eastAsia="nl-NL"/>
        </w:rPr>
        <w:drawing>
          <wp:inline distT="0" distB="0" distL="0" distR="0" wp14:anchorId="4A84D23A" wp14:editId="599DF6CE">
            <wp:extent cx="480060" cy="480060"/>
            <wp:effectExtent l="0" t="0" r="0" b="0"/>
            <wp:docPr id="2" name="Afbeelding 2">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0060" cy="480060"/>
                    </a:xfrm>
                    <a:prstGeom prst="rect">
                      <a:avLst/>
                    </a:prstGeom>
                    <a:noFill/>
                    <a:ln>
                      <a:noFill/>
                    </a:ln>
                  </pic:spPr>
                </pic:pic>
              </a:graphicData>
            </a:graphic>
          </wp:inline>
        </w:drawing>
      </w:r>
      <w:r>
        <w:rPr>
          <w:rFonts w:ascii="Arial" w:hAnsi="Arial" w:cs="Arial"/>
          <w:noProof/>
          <w:color w:val="1F497D"/>
          <w:sz w:val="20"/>
          <w:szCs w:val="20"/>
          <w:lang w:eastAsia="nl-NL"/>
        </w:rPr>
        <w:drawing>
          <wp:inline distT="0" distB="0" distL="0" distR="0" wp14:anchorId="6481D715" wp14:editId="58D60BD0">
            <wp:extent cx="480060" cy="480060"/>
            <wp:effectExtent l="0" t="0" r="0" b="0"/>
            <wp:docPr id="1" name="Afbeelding 1">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0060" cy="480060"/>
                    </a:xfrm>
                    <a:prstGeom prst="rect">
                      <a:avLst/>
                    </a:prstGeom>
                    <a:noFill/>
                    <a:ln>
                      <a:noFill/>
                    </a:ln>
                  </pic:spPr>
                </pic:pic>
              </a:graphicData>
            </a:graphic>
          </wp:inline>
        </w:drawing>
      </w:r>
    </w:p>
    <w:p w14:paraId="4D506147" w14:textId="77777777" w:rsidR="00062EB5" w:rsidRDefault="00062EB5"/>
    <w:sectPr w:rsidR="00062E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B351F2"/>
    <w:multiLevelType w:val="hybridMultilevel"/>
    <w:tmpl w:val="0758111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8F0"/>
    <w:rsid w:val="00062EB5"/>
    <w:rsid w:val="003F58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F05BD"/>
  <w15:chartTrackingRefBased/>
  <w15:docId w15:val="{26C8DEC1-5FF5-4BBD-8B23-C9BFFF284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F58F0"/>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3F58F0"/>
    <w:rPr>
      <w:color w:val="0563C1"/>
      <w:u w:val="single"/>
    </w:rPr>
  </w:style>
  <w:style w:type="paragraph" w:styleId="Lijstalinea">
    <w:name w:val="List Paragraph"/>
    <w:basedOn w:val="Standaard"/>
    <w:uiPriority w:val="34"/>
    <w:qFormat/>
    <w:rsid w:val="003F58F0"/>
    <w:pPr>
      <w:spacing w:line="280" w:lineRule="atLeast"/>
      <w:ind w:left="720"/>
      <w:contextualSpacing/>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455628">
      <w:bodyDiv w:val="1"/>
      <w:marLeft w:val="0"/>
      <w:marRight w:val="0"/>
      <w:marTop w:val="0"/>
      <w:marBottom w:val="0"/>
      <w:divBdr>
        <w:top w:val="none" w:sz="0" w:space="0" w:color="auto"/>
        <w:left w:val="none" w:sz="0" w:space="0" w:color="auto"/>
        <w:bottom w:val="none" w:sz="0" w:space="0" w:color="auto"/>
        <w:right w:val="none" w:sz="0" w:space="0" w:color="auto"/>
      </w:divBdr>
    </w:div>
    <w:div w:id="121257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rcodesubsidie@haarlemmermeer.nl" TargetMode="External"/><Relationship Id="rId13" Type="http://schemas.openxmlformats.org/officeDocument/2006/relationships/hyperlink" Target="https://eur01.safelinks.protection.outlook.com/?url=https%3A%2F%2Ftwitter.com%2Fhaarlemmermeer&amp;data=04%7C01%7C%7C18b6ba09850b47572ec908d9bfd2b44a%7C4723b1041e2f4e12aa9e95dd73d6fb28%7C0%7C0%7C637751733963998451%7CUnknown%7CTWFpbGZsb3d8eyJWIjoiMC4wLjAwMDAiLCJQIjoiV2luMzIiLCJBTiI6Ik1haWwiLCJXVCI6Mn0%3D%7C3000&amp;sdata=5irYQj8%2BfBNWdS4JQkNmDXYZsoaYs0%2BnIM3%2Bry%2BMsQ4%3D&amp;reserved=0" TargetMode="External"/><Relationship Id="rId1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https://eur01.safelinks.protection.outlook.com/?url=http%3A%2F%2Fwww.officielebekendmakingen.nl%2F&amp;data=04%7C01%7C%7C18b6ba09850b47572ec908d9bfd2b44a%7C4723b1041e2f4e12aa9e95dd73d6fb28%7C0%7C0%7C637751733963998451%7CUnknown%7CTWFpbGZsb3d8eyJWIjoiMC4wLjAwMDAiLCJQIjoiV2luMzIiLCJBTiI6Ik1haWwiLCJXVCI6Mn0%3D%7C3000&amp;sdata=pZ0HbwlXl5xy%2FqYAf%2BuZIxm9Z6VTzg2noHpubhZPqJI%3D&amp;reserved=0" TargetMode="External"/><Relationship Id="rId12" Type="http://schemas.openxmlformats.org/officeDocument/2006/relationships/hyperlink" Target="https://eur01.safelinks.protection.outlook.com/?url=http%3A%2F%2Fwww.haarlemmermeer.nl%2F&amp;data=04%7C01%7C%7C18b6ba09850b47572ec908d9bfd2b44a%7C4723b1041e2f4e12aa9e95dd73d6fb28%7C0%7C0%7C637751733963998451%7CUnknown%7CTWFpbGZsb3d8eyJWIjoiMC4wLjAwMDAiLCJQIjoiV2luMzIiLCJBTiI6Ik1haWwiLCJXVCI6Mn0%3D%7C3000&amp;sdata=Qnqky8JnISACgSx9C48dnqFQOX1S2KR4sYP6oREyOnE%3D&amp;reserved=0" TargetMode="External"/><Relationship Id="rId17" Type="http://schemas.openxmlformats.org/officeDocument/2006/relationships/hyperlink" Target="https://eur01.safelinks.protection.outlook.com/?url=http%3A%2F%2Fwww.instagram.com%2Fontdekhaarlemmermeer&amp;data=04%7C01%7C%7C18b6ba09850b47572ec908d9bfd2b44a%7C4723b1041e2f4e12aa9e95dd73d6fb28%7C0%7C0%7C637751733963998451%7CUnknown%7CTWFpbGZsb3d8eyJWIjoiMC4wLjAwMDAiLCJQIjoiV2luMzIiLCJBTiI6Ik1haWwiLCJXVCI6Mn0%3D%7C3000&amp;sdata=yKBnNAvqqwBpxt%2BBKg7tE0gbEIvqm2MOPQTH%2FCfpD0g%3D&amp;reserved=0" TargetMode="Externa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ur01.safelinks.protection.outlook.com/?url=http%3A%2F%2Fwww.officielebekendmakingen.nl%2F&amp;data=04%7C01%7C%7C18b6ba09850b47572ec908d9bfd2b44a%7C4723b1041e2f4e12aa9e95dd73d6fb28%7C0%7C0%7C637751733963998451%7CUnknown%7CTWFpbGZsb3d8eyJWIjoiMC4wLjAwMDAiLCJQIjoiV2luMzIiLCJBTiI6Ik1haWwiLCJXVCI6Mn0%3D%7C3000&amp;sdata=pZ0HbwlXl5xy%2FqYAf%2BuZIxm9Z6VTzg2noHpubhZPqJI%3D&amp;reserved=0" TargetMode="External"/><Relationship Id="rId11" Type="http://schemas.openxmlformats.org/officeDocument/2006/relationships/image" Target="media/image1.png"/><Relationship Id="rId5" Type="http://schemas.openxmlformats.org/officeDocument/2006/relationships/hyperlink" Target="https://eur01.safelinks.protection.outlook.com/?url=http%3A%2F%2Fwww.officielebekendmakingen.nl%2F&amp;data=04%7C01%7C%7C18b6ba09850b47572ec908d9bfd2b44a%7C4723b1041e2f4e12aa9e95dd73d6fb28%7C0%7C0%7C637751733963998451%7CUnknown%7CTWFpbGZsb3d8eyJWIjoiMC4wLjAwMDAiLCJQIjoiV2luMzIiLCJBTiI6Ik1haWwiLCJXVCI6Mn0%3D%7C3000&amp;sdata=pZ0HbwlXl5xy%2FqYAf%2BuZIxm9Z6VTzg2noHpubhZPqJI%3D&amp;reserved=0" TargetMode="External"/><Relationship Id="rId15" Type="http://schemas.openxmlformats.org/officeDocument/2006/relationships/hyperlink" Target="https://eur01.safelinks.protection.outlook.com/?url=https%3A%2F%2Fwww.facebook.com%2FGemeenteHaarlemmermeer%3Ffref%3Dts&amp;data=04%7C01%7C%7C18b6ba09850b47572ec908d9bfd2b44a%7C4723b1041e2f4e12aa9e95dd73d6fb28%7C0%7C0%7C637751733963998451%7CUnknown%7CTWFpbGZsb3d8eyJWIjoiMC4wLjAwMDAiLCJQIjoiV2luMzIiLCJBTiI6Ik1haWwiLCJXVCI6Mn0%3D%7C3000&amp;sdata=D46QVbbuGOYLrY7ps87FVI2G5OAP%2B2fdkizHnYJ6A%2FU%3D&amp;reserved=0" TargetMode="External"/><Relationship Id="rId10" Type="http://schemas.openxmlformats.org/officeDocument/2006/relationships/hyperlink" Target="mailto:horeca@haarlemmermeer.n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rtin.sulman@haarlemmermeer.nl" TargetMode="External"/><Relationship Id="rId14"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808</Words>
  <Characters>4445</Characters>
  <Application>Microsoft Office Word</Application>
  <DocSecurity>0</DocSecurity>
  <Lines>37</Lines>
  <Paragraphs>10</Paragraphs>
  <ScaleCrop>false</ScaleCrop>
  <Company/>
  <LinksUpToDate>false</LinksUpToDate>
  <CharactersWithSpaces>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de Heij</dc:creator>
  <cp:keywords/>
  <dc:description/>
  <cp:lastModifiedBy>Esther de Heij</cp:lastModifiedBy>
  <cp:revision>1</cp:revision>
  <dcterms:created xsi:type="dcterms:W3CDTF">2021-12-16T08:15:00Z</dcterms:created>
  <dcterms:modified xsi:type="dcterms:W3CDTF">2021-12-16T08:16:00Z</dcterms:modified>
</cp:coreProperties>
</file>